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5"/>
        <w:gridCol w:w="7855"/>
      </w:tblGrid>
      <w:tr w:rsidR="00C40285" w:rsidRPr="00C40285" w:rsidTr="00C40285">
        <w:tc>
          <w:tcPr>
            <w:tcW w:w="1716" w:type="dxa"/>
            <w:shd w:val="clear" w:color="auto" w:fill="auto"/>
          </w:tcPr>
          <w:p w:rsidR="00C40285" w:rsidRPr="00C40285" w:rsidRDefault="00C40285" w:rsidP="00C4028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lang w:val="en-US" w:eastAsia="en-US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C40285" w:rsidRPr="00C40285" w:rsidRDefault="00C40285" w:rsidP="00C4028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val="en-US" w:eastAsia="en-US"/>
              </w:rPr>
            </w:pPr>
          </w:p>
          <w:p w:rsidR="00C40285" w:rsidRPr="00C40285" w:rsidRDefault="00C40285" w:rsidP="00C40285">
            <w:pPr>
              <w:widowControl/>
              <w:autoSpaceDE/>
              <w:autoSpaceDN/>
              <w:spacing w:line="360" w:lineRule="auto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C40285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Автономная некоммерческая образовательная организация</w:t>
            </w:r>
          </w:p>
          <w:p w:rsidR="00C40285" w:rsidRPr="00C40285" w:rsidRDefault="00C40285" w:rsidP="00C40285">
            <w:pPr>
              <w:widowControl/>
              <w:autoSpaceDE/>
              <w:autoSpaceDN/>
              <w:spacing w:line="360" w:lineRule="auto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C40285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C40285" w:rsidRPr="00C40285" w:rsidRDefault="00C40285" w:rsidP="00C40285">
            <w:pPr>
              <w:widowControl/>
              <w:autoSpaceDE/>
              <w:autoSpaceDN/>
              <w:spacing w:line="360" w:lineRule="auto"/>
              <w:ind w:firstLine="0"/>
              <w:jc w:val="center"/>
              <w:rPr>
                <w:rFonts w:eastAsia="Calibri" w:cs="Times New Roman"/>
                <w:sz w:val="28"/>
                <w:szCs w:val="28"/>
                <w:lang w:val="en-US" w:eastAsia="en-US"/>
              </w:rPr>
            </w:pPr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»</w:t>
            </w:r>
          </w:p>
        </w:tc>
      </w:tr>
    </w:tbl>
    <w:p w:rsidR="00CE014F" w:rsidRDefault="00CE014F" w:rsidP="00C7309A">
      <w:pPr>
        <w:spacing w:line="240" w:lineRule="auto"/>
        <w:ind w:firstLine="357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left="4536" w:firstLine="1134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C7309A" w:rsidRDefault="00C7309A" w:rsidP="00C7309A">
      <w:pPr>
        <w:spacing w:line="240" w:lineRule="auto"/>
        <w:ind w:left="4536" w:firstLine="1134"/>
        <w:rPr>
          <w:sz w:val="28"/>
          <w:szCs w:val="28"/>
        </w:rPr>
      </w:pPr>
      <w:r>
        <w:rPr>
          <w:sz w:val="28"/>
          <w:szCs w:val="28"/>
        </w:rPr>
        <w:t>Проректор по учебной работе</w:t>
      </w:r>
    </w:p>
    <w:p w:rsidR="00C7309A" w:rsidRDefault="006E4BA6" w:rsidP="00C7309A">
      <w:pPr>
        <w:spacing w:line="240" w:lineRule="auto"/>
        <w:ind w:left="4536" w:firstLine="1134"/>
        <w:rPr>
          <w:sz w:val="28"/>
          <w:szCs w:val="28"/>
        </w:rPr>
      </w:pPr>
      <w:r w:rsidRPr="006E4BA6">
        <w:rPr>
          <w:rFonts w:ascii="Calibri" w:eastAsia="Calibri" w:hAnsi="Calibri" w:cs="Times New Roman"/>
          <w:noProof/>
          <w:sz w:val="22"/>
          <w:szCs w:val="22"/>
          <w:u w:val="single"/>
        </w:rPr>
        <w:drawing>
          <wp:inline distT="0" distB="0" distL="0" distR="0" wp14:anchorId="323A5F3A" wp14:editId="04640F7D">
            <wp:extent cx="508884" cy="21468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309A">
        <w:rPr>
          <w:sz w:val="28"/>
          <w:szCs w:val="28"/>
        </w:rPr>
        <w:t>Л.В. Ватлина</w:t>
      </w:r>
    </w:p>
    <w:p w:rsidR="00C7309A" w:rsidRPr="00C7309A" w:rsidRDefault="00E65BD6" w:rsidP="00C7309A">
      <w:pPr>
        <w:spacing w:line="240" w:lineRule="auto"/>
        <w:ind w:left="4536" w:firstLine="1134"/>
        <w:rPr>
          <w:sz w:val="28"/>
          <w:szCs w:val="28"/>
        </w:rPr>
      </w:pPr>
      <w:r>
        <w:rPr>
          <w:sz w:val="28"/>
          <w:szCs w:val="28"/>
        </w:rPr>
        <w:t>2</w:t>
      </w:r>
      <w:r w:rsidR="00701087">
        <w:rPr>
          <w:sz w:val="28"/>
          <w:szCs w:val="28"/>
        </w:rPr>
        <w:t>7</w:t>
      </w:r>
      <w:r>
        <w:rPr>
          <w:sz w:val="28"/>
          <w:szCs w:val="28"/>
        </w:rPr>
        <w:t xml:space="preserve"> мая 202</w:t>
      </w:r>
      <w:r w:rsidR="00701087">
        <w:rPr>
          <w:sz w:val="28"/>
          <w:szCs w:val="28"/>
        </w:rPr>
        <w:t>6</w:t>
      </w:r>
      <w:r w:rsidR="00785B3E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rPr>
          <w:sz w:val="32"/>
          <w:szCs w:val="32"/>
        </w:rPr>
      </w:pPr>
    </w:p>
    <w:p w:rsidR="00E65BD6" w:rsidRPr="00C7309A" w:rsidRDefault="00E65BD6" w:rsidP="00C7309A">
      <w:pPr>
        <w:spacing w:line="240" w:lineRule="auto"/>
        <w:ind w:firstLine="357"/>
        <w:rPr>
          <w:sz w:val="32"/>
          <w:szCs w:val="32"/>
        </w:rPr>
      </w:pPr>
    </w:p>
    <w:p w:rsidR="00C7309A" w:rsidRPr="00E65BD6" w:rsidRDefault="00C7309A" w:rsidP="00C7309A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65BD6">
        <w:rPr>
          <w:b/>
          <w:sz w:val="28"/>
          <w:szCs w:val="28"/>
        </w:rPr>
        <w:t>РАБОЧАЯ ПРОГРАММА</w:t>
      </w:r>
    </w:p>
    <w:p w:rsidR="00C7309A" w:rsidRPr="00E65BD6" w:rsidRDefault="00C7309A" w:rsidP="00C7309A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65BD6">
        <w:rPr>
          <w:b/>
          <w:sz w:val="28"/>
          <w:szCs w:val="28"/>
        </w:rPr>
        <w:t>ПРОФЕССИОНАЛЬНОГО МОДУЛЯ</w:t>
      </w: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4433CA" w:rsidRDefault="00E65BD6" w:rsidP="004433CA">
      <w:pPr>
        <w:overflowPunct w:val="0"/>
        <w:spacing w:line="276" w:lineRule="auto"/>
        <w:jc w:val="center"/>
        <w:textAlignment w:val="baseline"/>
      </w:pPr>
      <w:r>
        <w:rPr>
          <w:b/>
          <w:sz w:val="28"/>
          <w:szCs w:val="28"/>
          <w:shd w:val="clear" w:color="auto" w:fill="FFFFFF"/>
        </w:rPr>
        <w:t>ПМ.04 ВЫПОЛНЕНИЕ РАБОТ ПО ОДНОЙ ИЛИ НЕСКОЛЬКИМ ПРОФЕССИЯМ РАБОЧИХ, ДОЛЖНОСТЯМ СЛУЖАЩИХ</w:t>
      </w:r>
    </w:p>
    <w:p w:rsidR="00C7309A" w:rsidRP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P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6E4BA6" w:rsidRDefault="006E4BA6" w:rsidP="00C7309A">
      <w:pPr>
        <w:spacing w:line="240" w:lineRule="auto"/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C7309A">
        <w:rPr>
          <w:sz w:val="28"/>
          <w:szCs w:val="28"/>
        </w:rPr>
        <w:t>о специальности:</w:t>
      </w:r>
    </w:p>
    <w:p w:rsidR="00C7309A" w:rsidRPr="006E4BA6" w:rsidRDefault="00C7309A" w:rsidP="00C7309A">
      <w:pPr>
        <w:spacing w:line="240" w:lineRule="auto"/>
        <w:ind w:firstLine="357"/>
        <w:jc w:val="center"/>
        <w:rPr>
          <w:b/>
          <w:sz w:val="28"/>
          <w:szCs w:val="28"/>
        </w:rPr>
      </w:pPr>
      <w:r w:rsidRPr="006E4BA6">
        <w:rPr>
          <w:b/>
          <w:sz w:val="28"/>
          <w:szCs w:val="28"/>
        </w:rPr>
        <w:t>38.02.08 Торговое дело</w:t>
      </w: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Квалификация выпускника: Специалист торгового дела</w:t>
      </w: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13542F" w:rsidRPr="0013542F" w:rsidRDefault="0013542F" w:rsidP="0013542F">
      <w:pPr>
        <w:spacing w:line="240" w:lineRule="auto"/>
        <w:ind w:firstLine="0"/>
        <w:jc w:val="center"/>
        <w:rPr>
          <w:rFonts w:eastAsia="Times New Roman" w:cs="Times New Roman"/>
          <w:sz w:val="28"/>
          <w:szCs w:val="28"/>
        </w:rPr>
      </w:pPr>
      <w:r w:rsidRPr="0013542F">
        <w:rPr>
          <w:rFonts w:eastAsia="Times New Roman" w:cs="Times New Roman"/>
          <w:sz w:val="28"/>
          <w:szCs w:val="28"/>
        </w:rPr>
        <w:t>Год начала подготовки: 2025</w:t>
      </w: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13542F">
      <w:pPr>
        <w:spacing w:line="240" w:lineRule="auto"/>
        <w:ind w:firstLine="0"/>
        <w:rPr>
          <w:sz w:val="28"/>
          <w:szCs w:val="28"/>
        </w:rPr>
      </w:pPr>
      <w:bookmarkStart w:id="0" w:name="_GoBack"/>
      <w:bookmarkEnd w:id="0"/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6E4BA6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Новосибирск </w:t>
      </w:r>
    </w:p>
    <w:p w:rsidR="00C7309A" w:rsidRDefault="00E65BD6" w:rsidP="00C7309A">
      <w:pPr>
        <w:spacing w:line="240" w:lineRule="auto"/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701087">
        <w:rPr>
          <w:sz w:val="28"/>
          <w:szCs w:val="28"/>
        </w:rPr>
        <w:t>6</w:t>
      </w:r>
    </w:p>
    <w:p w:rsidR="00C7309A" w:rsidRPr="00C40285" w:rsidRDefault="00C7309A" w:rsidP="00C40285">
      <w:pPr>
        <w:overflowPunct w:val="0"/>
        <w:spacing w:line="276" w:lineRule="auto"/>
        <w:textAlignment w:val="baseline"/>
      </w:pPr>
      <w:r w:rsidRPr="00C40285">
        <w:rPr>
          <w:rFonts w:eastAsia="Times New Roman" w:cs="Times New Roman"/>
          <w:sz w:val="28"/>
          <w:lang w:eastAsia="en-US"/>
        </w:rPr>
        <w:lastRenderedPageBreak/>
        <w:t>Рабочая программ</w:t>
      </w:r>
      <w:r w:rsidR="00C40285" w:rsidRPr="00C40285">
        <w:rPr>
          <w:rFonts w:eastAsia="Times New Roman" w:cs="Times New Roman"/>
          <w:sz w:val="28"/>
          <w:lang w:eastAsia="en-US"/>
        </w:rPr>
        <w:t>а профессионального модуля ПМ.04</w:t>
      </w:r>
      <w:r w:rsidRPr="00C40285">
        <w:rPr>
          <w:rFonts w:eastAsia="Times New Roman" w:cs="Times New Roman"/>
          <w:sz w:val="28"/>
          <w:lang w:eastAsia="en-US"/>
        </w:rPr>
        <w:t xml:space="preserve"> </w:t>
      </w:r>
      <w:r w:rsidR="00C40285" w:rsidRPr="00C40285">
        <w:rPr>
          <w:sz w:val="28"/>
          <w:szCs w:val="28"/>
          <w:shd w:val="clear" w:color="auto" w:fill="FFFFFF"/>
        </w:rPr>
        <w:t>Выполнение работ по одной или нескольким профессиям рабочих, должностям служащих</w:t>
      </w:r>
      <w:r w:rsidR="00C40285">
        <w:t xml:space="preserve"> </w:t>
      </w:r>
      <w:r w:rsidRPr="00C7309A">
        <w:rPr>
          <w:rFonts w:eastAsia="Times New Roman" w:cs="Times New Roman"/>
          <w:sz w:val="28"/>
          <w:lang w:eastAsia="en-US"/>
        </w:rPr>
        <w:t>составлена в соответствии с требованиями Федерального государственного образовательного стандарта по специальности 38.02.0</w:t>
      </w:r>
      <w:r>
        <w:rPr>
          <w:rFonts w:eastAsia="Times New Roman" w:cs="Times New Roman"/>
          <w:sz w:val="28"/>
          <w:lang w:eastAsia="en-US"/>
        </w:rPr>
        <w:t>8</w:t>
      </w:r>
      <w:r w:rsidRPr="00C7309A">
        <w:rPr>
          <w:rFonts w:eastAsia="Times New Roman" w:cs="Times New Roman"/>
          <w:sz w:val="28"/>
          <w:lang w:eastAsia="en-US"/>
        </w:rPr>
        <w:t xml:space="preserve"> </w:t>
      </w:r>
      <w:r>
        <w:rPr>
          <w:rFonts w:eastAsia="Times New Roman" w:cs="Times New Roman"/>
          <w:sz w:val="28"/>
          <w:lang w:eastAsia="en-US"/>
        </w:rPr>
        <w:t>Т</w:t>
      </w:r>
      <w:r w:rsidR="00733DE2">
        <w:rPr>
          <w:rFonts w:eastAsia="Times New Roman" w:cs="Times New Roman"/>
          <w:sz w:val="28"/>
          <w:lang w:eastAsia="en-US"/>
        </w:rPr>
        <w:t>орговое дело</w:t>
      </w:r>
      <w:r w:rsidRPr="00C7309A">
        <w:rPr>
          <w:rFonts w:eastAsia="Times New Roman" w:cs="Times New Roman"/>
          <w:sz w:val="28"/>
          <w:lang w:eastAsia="en-US"/>
        </w:rPr>
        <w:t xml:space="preserve">, утвержденного приказом </w:t>
      </w:r>
      <w:r>
        <w:rPr>
          <w:rFonts w:eastAsia="Times New Roman" w:cs="Times New Roman"/>
          <w:sz w:val="28"/>
          <w:lang w:eastAsia="en-US"/>
        </w:rPr>
        <w:t>Министерства просвещения</w:t>
      </w:r>
      <w:r w:rsidRPr="00C7309A">
        <w:rPr>
          <w:rFonts w:eastAsia="Times New Roman" w:cs="Times New Roman"/>
          <w:sz w:val="28"/>
          <w:lang w:eastAsia="en-US"/>
        </w:rPr>
        <w:t xml:space="preserve"> Российской Федерации от </w:t>
      </w:r>
      <w:r>
        <w:rPr>
          <w:rFonts w:eastAsia="Times New Roman" w:cs="Times New Roman"/>
          <w:sz w:val="28"/>
          <w:lang w:eastAsia="en-US"/>
        </w:rPr>
        <w:t>19 июля 2023г.,</w:t>
      </w:r>
      <w:r w:rsidRPr="00C7309A">
        <w:rPr>
          <w:rFonts w:eastAsia="Times New Roman" w:cs="Times New Roman"/>
          <w:sz w:val="28"/>
          <w:lang w:eastAsia="en-US"/>
        </w:rPr>
        <w:t xml:space="preserve"> № </w:t>
      </w:r>
      <w:r>
        <w:rPr>
          <w:rFonts w:eastAsia="Times New Roman" w:cs="Times New Roman"/>
          <w:sz w:val="28"/>
          <w:lang w:eastAsia="en-US"/>
        </w:rPr>
        <w:t>548</w:t>
      </w:r>
    </w:p>
    <w:p w:rsidR="00C7309A" w:rsidRDefault="00C7309A" w:rsidP="00C7309A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C7309A" w:rsidRDefault="00C7309A" w:rsidP="00C7309A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C7309A" w:rsidRDefault="00C7309A" w:rsidP="00C7309A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C7309A" w:rsidRPr="00C7309A" w:rsidRDefault="00C7309A" w:rsidP="00785B3E">
      <w:pPr>
        <w:spacing w:line="240" w:lineRule="auto"/>
        <w:ind w:firstLine="0"/>
        <w:rPr>
          <w:b/>
          <w:sz w:val="28"/>
          <w:szCs w:val="28"/>
        </w:rPr>
      </w:pPr>
      <w:r w:rsidRPr="00C7309A">
        <w:rPr>
          <w:b/>
          <w:sz w:val="28"/>
          <w:szCs w:val="28"/>
        </w:rPr>
        <w:t>АВТОРЫ</w:t>
      </w:r>
      <w:r>
        <w:rPr>
          <w:b/>
          <w:sz w:val="28"/>
          <w:szCs w:val="28"/>
        </w:rPr>
        <w:t>:</w:t>
      </w:r>
    </w:p>
    <w:p w:rsidR="00C7309A" w:rsidRDefault="00AF66FF" w:rsidP="00785B3E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Е. В</w:t>
      </w:r>
      <w:r w:rsidR="00C7309A" w:rsidRPr="00C7309A">
        <w:rPr>
          <w:sz w:val="28"/>
          <w:szCs w:val="28"/>
        </w:rPr>
        <w:t>. Т</w:t>
      </w:r>
      <w:r>
        <w:rPr>
          <w:sz w:val="28"/>
          <w:szCs w:val="28"/>
        </w:rPr>
        <w:t>япкина</w:t>
      </w:r>
      <w:r w:rsidR="00C7309A" w:rsidRPr="00C7309A">
        <w:rPr>
          <w:sz w:val="28"/>
          <w:szCs w:val="28"/>
        </w:rPr>
        <w:t xml:space="preserve">, </w:t>
      </w:r>
      <w:r>
        <w:rPr>
          <w:sz w:val="28"/>
          <w:szCs w:val="28"/>
        </w:rPr>
        <w:t>преподаватель</w:t>
      </w:r>
      <w:r w:rsidR="00C7309A" w:rsidRPr="00C7309A">
        <w:rPr>
          <w:sz w:val="28"/>
          <w:szCs w:val="28"/>
        </w:rPr>
        <w:t xml:space="preserve"> кафедра тов</w:t>
      </w:r>
      <w:r w:rsidR="00B8342F">
        <w:rPr>
          <w:sz w:val="28"/>
          <w:szCs w:val="28"/>
        </w:rPr>
        <w:t>ароведения и экспертизы товаров</w:t>
      </w: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6E4BA6" w:rsidP="00785B3E">
      <w:pPr>
        <w:widowControl/>
        <w:autoSpaceDE/>
        <w:autoSpaceDN/>
        <w:spacing w:line="240" w:lineRule="auto"/>
        <w:ind w:firstLine="0"/>
        <w:jc w:val="left"/>
        <w:rPr>
          <w:rFonts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/>
          <w:b/>
          <w:sz w:val="28"/>
          <w:szCs w:val="28"/>
          <w:lang w:eastAsia="en-US"/>
        </w:rPr>
        <w:t>РЕЦЕНЗЕНТ:</w:t>
      </w:r>
    </w:p>
    <w:p w:rsidR="006E4BA6" w:rsidRDefault="00701087" w:rsidP="00785B3E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Е.Б. </w:t>
      </w:r>
      <w:proofErr w:type="spellStart"/>
      <w:r>
        <w:rPr>
          <w:sz w:val="28"/>
          <w:szCs w:val="28"/>
        </w:rPr>
        <w:t>Табала</w:t>
      </w:r>
      <w:proofErr w:type="spellEnd"/>
      <w:r w:rsidR="006E4BA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канд. </w:t>
      </w:r>
      <w:proofErr w:type="spellStart"/>
      <w:r>
        <w:rPr>
          <w:sz w:val="28"/>
          <w:szCs w:val="28"/>
        </w:rPr>
        <w:t>техн</w:t>
      </w:r>
      <w:proofErr w:type="spellEnd"/>
      <w:r>
        <w:rPr>
          <w:sz w:val="28"/>
          <w:szCs w:val="28"/>
        </w:rPr>
        <w:t>. наук, доцент</w:t>
      </w:r>
      <w:r w:rsidR="006E4BA6">
        <w:rPr>
          <w:sz w:val="28"/>
          <w:szCs w:val="28"/>
        </w:rPr>
        <w:t xml:space="preserve"> кафедры товароведения и экспертизы товаров</w:t>
      </w:r>
    </w:p>
    <w:p w:rsidR="006E4BA6" w:rsidRPr="00B8342F" w:rsidRDefault="006E4BA6" w:rsidP="00B8342F">
      <w:pPr>
        <w:widowControl/>
        <w:autoSpaceDE/>
        <w:autoSpaceDN/>
        <w:spacing w:line="240" w:lineRule="auto"/>
        <w:ind w:firstLine="567"/>
        <w:jc w:val="left"/>
        <w:rPr>
          <w:rFonts w:eastAsia="Times New Roman" w:cs="Times New Roman"/>
          <w:b/>
          <w:sz w:val="28"/>
          <w:szCs w:val="28"/>
          <w:lang w:eastAsia="en-US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6E4BA6" w:rsidRDefault="006E4BA6" w:rsidP="00C7309A">
      <w:pPr>
        <w:spacing w:line="240" w:lineRule="auto"/>
        <w:ind w:firstLine="567"/>
        <w:rPr>
          <w:sz w:val="28"/>
          <w:szCs w:val="28"/>
        </w:rPr>
      </w:pPr>
    </w:p>
    <w:p w:rsidR="006E4BA6" w:rsidRDefault="006E4BA6" w:rsidP="00C7309A">
      <w:pPr>
        <w:spacing w:line="240" w:lineRule="auto"/>
        <w:ind w:firstLine="567"/>
        <w:rPr>
          <w:sz w:val="28"/>
          <w:szCs w:val="28"/>
        </w:rPr>
      </w:pPr>
    </w:p>
    <w:p w:rsidR="006E4BA6" w:rsidRDefault="006E4BA6" w:rsidP="00C7309A">
      <w:pPr>
        <w:spacing w:line="240" w:lineRule="auto"/>
        <w:ind w:firstLine="567"/>
        <w:rPr>
          <w:sz w:val="28"/>
          <w:szCs w:val="28"/>
        </w:rPr>
      </w:pPr>
    </w:p>
    <w:p w:rsidR="006E4BA6" w:rsidRDefault="006E4BA6" w:rsidP="00785B3E">
      <w:pPr>
        <w:spacing w:line="240" w:lineRule="auto"/>
        <w:rPr>
          <w:sz w:val="28"/>
          <w:szCs w:val="28"/>
        </w:rPr>
      </w:pPr>
    </w:p>
    <w:p w:rsidR="006E4BA6" w:rsidRDefault="006E4BA6" w:rsidP="00C7309A">
      <w:pPr>
        <w:spacing w:line="240" w:lineRule="auto"/>
        <w:ind w:firstLine="567"/>
        <w:rPr>
          <w:sz w:val="28"/>
          <w:szCs w:val="28"/>
        </w:rPr>
      </w:pPr>
    </w:p>
    <w:p w:rsidR="00B8342F" w:rsidRPr="00B8342F" w:rsidRDefault="00B8342F" w:rsidP="00B8342F">
      <w:pPr>
        <w:widowControl/>
        <w:autoSpaceDE/>
        <w:autoSpaceDN/>
        <w:spacing w:line="240" w:lineRule="auto"/>
        <w:ind w:firstLine="0"/>
        <w:contextualSpacing/>
        <w:rPr>
          <w:rFonts w:eastAsia="Times New Roman" w:cs="Times New Roman"/>
          <w:b/>
          <w:sz w:val="28"/>
          <w:szCs w:val="28"/>
          <w:lang w:eastAsia="x-none"/>
        </w:rPr>
      </w:pPr>
      <w:r w:rsidRPr="00B8342F">
        <w:rPr>
          <w:rFonts w:eastAsia="Times New Roman" w:cs="Times New Roman"/>
          <w:b/>
          <w:sz w:val="28"/>
          <w:szCs w:val="28"/>
          <w:lang w:eastAsia="x-none"/>
        </w:rPr>
        <w:t>РЕКОМЕНДОВАНО К ИСПОЛЬЗОВАНИЮ В УЧЕБНОМ ПРОЦЕССЕ</w:t>
      </w:r>
    </w:p>
    <w:p w:rsidR="00B8342F" w:rsidRPr="00B3407B" w:rsidRDefault="00B8342F" w:rsidP="00B8342F">
      <w:pPr>
        <w:widowControl/>
        <w:autoSpaceDE/>
        <w:autoSpaceDN/>
        <w:spacing w:line="240" w:lineRule="auto"/>
        <w:ind w:firstLine="0"/>
        <w:contextualSpacing/>
        <w:rPr>
          <w:rFonts w:eastAsia="Times New Roman" w:cs="Times New Roman"/>
          <w:sz w:val="28"/>
          <w:szCs w:val="28"/>
          <w:lang w:eastAsia="x-none"/>
        </w:rPr>
      </w:pPr>
      <w:r w:rsidRPr="00B8342F">
        <w:rPr>
          <w:rFonts w:eastAsia="Times New Roman" w:cs="Times New Roman"/>
          <w:sz w:val="28"/>
          <w:szCs w:val="28"/>
          <w:lang w:eastAsia="x-none"/>
        </w:rPr>
        <w:t>на заседании кафедры товароведения и экспертизы товаров,</w:t>
      </w:r>
      <w:r>
        <w:rPr>
          <w:rFonts w:eastAsia="Times New Roman" w:cs="Times New Roman"/>
          <w:sz w:val="28"/>
          <w:szCs w:val="28"/>
          <w:lang w:eastAsia="x-none"/>
        </w:rPr>
        <w:t xml:space="preserve"> </w:t>
      </w:r>
      <w:r w:rsidRPr="00B8342F">
        <w:rPr>
          <w:rFonts w:eastAsia="Times New Roman" w:cs="Times New Roman"/>
          <w:sz w:val="28"/>
          <w:szCs w:val="28"/>
          <w:lang w:eastAsia="x-none"/>
        </w:rPr>
        <w:t xml:space="preserve">протокол от </w:t>
      </w:r>
      <w:r w:rsidR="00E65BD6">
        <w:rPr>
          <w:rFonts w:eastAsia="Times New Roman" w:cs="Times New Roman"/>
          <w:sz w:val="28"/>
          <w:szCs w:val="28"/>
          <w:lang w:eastAsia="x-none"/>
        </w:rPr>
        <w:t>2</w:t>
      </w:r>
      <w:r w:rsidR="00701087">
        <w:rPr>
          <w:rFonts w:eastAsia="Times New Roman" w:cs="Times New Roman"/>
          <w:sz w:val="28"/>
          <w:szCs w:val="28"/>
          <w:lang w:eastAsia="x-none"/>
        </w:rPr>
        <w:t>7</w:t>
      </w:r>
      <w:r w:rsidRPr="00B3407B">
        <w:rPr>
          <w:rFonts w:eastAsia="Times New Roman" w:cs="Times New Roman"/>
          <w:sz w:val="28"/>
          <w:szCs w:val="28"/>
          <w:lang w:eastAsia="x-none"/>
        </w:rPr>
        <w:t xml:space="preserve"> </w:t>
      </w:r>
      <w:r w:rsidR="00E65BD6">
        <w:rPr>
          <w:rFonts w:eastAsia="Times New Roman" w:cs="Times New Roman"/>
          <w:sz w:val="28"/>
          <w:szCs w:val="28"/>
          <w:lang w:eastAsia="x-none"/>
        </w:rPr>
        <w:t>мая 202</w:t>
      </w:r>
      <w:r w:rsidR="00701087">
        <w:rPr>
          <w:rFonts w:eastAsia="Times New Roman" w:cs="Times New Roman"/>
          <w:sz w:val="28"/>
          <w:szCs w:val="28"/>
          <w:lang w:eastAsia="x-none"/>
        </w:rPr>
        <w:t>6</w:t>
      </w:r>
      <w:r w:rsidRPr="00B3407B">
        <w:rPr>
          <w:rFonts w:eastAsia="Times New Roman" w:cs="Times New Roman"/>
          <w:sz w:val="28"/>
          <w:szCs w:val="28"/>
          <w:lang w:eastAsia="x-none"/>
        </w:rPr>
        <w:t xml:space="preserve">г. № </w:t>
      </w:r>
      <w:r w:rsidR="00701087">
        <w:rPr>
          <w:rFonts w:eastAsia="Times New Roman" w:cs="Times New Roman"/>
          <w:sz w:val="28"/>
          <w:szCs w:val="28"/>
          <w:lang w:eastAsia="x-none"/>
        </w:rPr>
        <w:t>8</w:t>
      </w:r>
      <w:r w:rsidRPr="00B3407B">
        <w:rPr>
          <w:rFonts w:eastAsia="Times New Roman" w:cs="Times New Roman"/>
          <w:sz w:val="28"/>
          <w:szCs w:val="28"/>
          <w:lang w:eastAsia="x-none"/>
        </w:rPr>
        <w:t>.</w:t>
      </w:r>
    </w:p>
    <w:p w:rsidR="00B8342F" w:rsidRPr="00B8342F" w:rsidRDefault="00B8342F" w:rsidP="00C7309A">
      <w:pPr>
        <w:spacing w:line="240" w:lineRule="auto"/>
        <w:ind w:firstLine="567"/>
        <w:rPr>
          <w:color w:val="FF0000"/>
          <w:sz w:val="28"/>
          <w:szCs w:val="28"/>
        </w:rPr>
      </w:pPr>
    </w:p>
    <w:p w:rsidR="006E4BA6" w:rsidRDefault="006E4BA6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</w:p>
    <w:p w:rsidR="006E4BA6" w:rsidRDefault="006E4BA6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</w:p>
    <w:p w:rsidR="006E4BA6" w:rsidRDefault="006E4BA6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</w:p>
    <w:p w:rsidR="006E4BA6" w:rsidRPr="006E4BA6" w:rsidRDefault="006E4BA6" w:rsidP="006E4BA6">
      <w:pPr>
        <w:widowControl/>
        <w:autoSpaceDE/>
        <w:autoSpaceDN/>
        <w:spacing w:line="240" w:lineRule="auto"/>
        <w:ind w:firstLine="0"/>
        <w:jc w:val="left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6E4BA6">
        <w:rPr>
          <w:rFonts w:eastAsia="Times New Roman" w:cs="Times New Roman"/>
          <w:color w:val="000000"/>
          <w:sz w:val="28"/>
          <w:szCs w:val="28"/>
          <w:lang w:eastAsia="en-US"/>
        </w:rPr>
        <w:t xml:space="preserve">Заведующий кафедрой </w:t>
      </w:r>
    </w:p>
    <w:p w:rsidR="00B8342F" w:rsidRDefault="006E4BA6" w:rsidP="006E4BA6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  <w:r w:rsidRPr="00B8342F">
        <w:rPr>
          <w:rFonts w:eastAsia="Times New Roman" w:cs="Times New Roman"/>
          <w:sz w:val="28"/>
          <w:szCs w:val="28"/>
          <w:lang w:eastAsia="x-none"/>
        </w:rPr>
        <w:t>товароведения и экспертизы товаров</w:t>
      </w:r>
      <w:r>
        <w:rPr>
          <w:sz w:val="28"/>
          <w:szCs w:val="28"/>
        </w:rPr>
        <w:t xml:space="preserve">                 </w:t>
      </w:r>
      <w:r w:rsidRPr="006E4BA6">
        <w:rPr>
          <w:rFonts w:ascii="Calibri" w:eastAsia="Calibri" w:hAnsi="Calibri" w:cs="Times New Roman"/>
          <w:noProof/>
          <w:sz w:val="22"/>
          <w:szCs w:val="22"/>
        </w:rPr>
        <w:drawing>
          <wp:inline distT="0" distB="0" distL="0" distR="0" wp14:anchorId="3A54A48E" wp14:editId="5C39A730">
            <wp:extent cx="818985" cy="254442"/>
            <wp:effectExtent l="0" t="0" r="635" b="0"/>
            <wp:docPr id="4" name="Рисунок 4" descr="C:\Users\JelT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lTA\Desktop\Снимок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08" t="17382" r="18671" b="59283"/>
                    <a:stretch/>
                  </pic:blipFill>
                  <pic:spPr bwMode="auto">
                    <a:xfrm>
                      <a:off x="0" y="0"/>
                      <a:ext cx="819851" cy="25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В.И. </w:t>
      </w:r>
      <w:proofErr w:type="spellStart"/>
      <w:r>
        <w:rPr>
          <w:sz w:val="28"/>
          <w:szCs w:val="28"/>
        </w:rPr>
        <w:t>Бакайтис</w:t>
      </w:r>
      <w:proofErr w:type="spellEnd"/>
      <w:r>
        <w:rPr>
          <w:sz w:val="28"/>
          <w:szCs w:val="28"/>
        </w:rPr>
        <w:t xml:space="preserve"> </w:t>
      </w:r>
      <w:r w:rsidR="00B8342F">
        <w:rPr>
          <w:sz w:val="28"/>
          <w:szCs w:val="28"/>
        </w:rPr>
        <w:br w:type="page"/>
      </w:r>
    </w:p>
    <w:p w:rsidR="00B8342F" w:rsidRPr="00E65BD6" w:rsidRDefault="00B8342F" w:rsidP="00B8342F">
      <w:pPr>
        <w:spacing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65BD6">
        <w:rPr>
          <w:rFonts w:eastAsia="Times New Roman" w:cs="Times New Roman"/>
          <w:b/>
          <w:sz w:val="28"/>
          <w:szCs w:val="28"/>
          <w:lang w:eastAsia="en-US"/>
        </w:rPr>
        <w:lastRenderedPageBreak/>
        <w:t>СОДЕРЖАНИЕ</w:t>
      </w:r>
    </w:p>
    <w:p w:rsidR="00B8342F" w:rsidRPr="00E65BD6" w:rsidRDefault="00B8342F" w:rsidP="00B8342F">
      <w:pPr>
        <w:spacing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B8342F" w:rsidRPr="00E65BD6" w:rsidRDefault="00B8342F" w:rsidP="00B8342F">
      <w:pPr>
        <w:pStyle w:val="a4"/>
        <w:numPr>
          <w:ilvl w:val="0"/>
          <w:numId w:val="1"/>
        </w:numPr>
        <w:spacing w:line="240" w:lineRule="auto"/>
        <w:jc w:val="left"/>
        <w:rPr>
          <w:b/>
          <w:sz w:val="28"/>
          <w:szCs w:val="28"/>
          <w:lang w:eastAsia="en-US"/>
        </w:rPr>
      </w:pPr>
      <w:r w:rsidRPr="00E65BD6">
        <w:rPr>
          <w:b/>
          <w:sz w:val="28"/>
          <w:szCs w:val="28"/>
          <w:lang w:eastAsia="en-US"/>
        </w:rPr>
        <w:t>ПАСПОРТ РАБОЧЕЙ ПРОГРАММЫ ПРОФЕССИОНАЛЬНОГО МОДУЛЯ</w:t>
      </w:r>
    </w:p>
    <w:p w:rsidR="00B8342F" w:rsidRPr="00E65BD6" w:rsidRDefault="00B8342F" w:rsidP="00B8342F">
      <w:pPr>
        <w:pStyle w:val="a4"/>
        <w:numPr>
          <w:ilvl w:val="0"/>
          <w:numId w:val="1"/>
        </w:numPr>
        <w:spacing w:line="240" w:lineRule="auto"/>
        <w:jc w:val="left"/>
        <w:rPr>
          <w:b/>
          <w:sz w:val="28"/>
          <w:szCs w:val="28"/>
          <w:lang w:eastAsia="en-US"/>
        </w:rPr>
      </w:pPr>
      <w:r w:rsidRPr="00E65BD6">
        <w:rPr>
          <w:b/>
          <w:sz w:val="28"/>
          <w:szCs w:val="28"/>
          <w:lang w:eastAsia="en-US"/>
        </w:rPr>
        <w:t>РЕЗУЛЬТАТЫ ОСВОЕНИЯ ПРОФЕССИОНАЛЬНОГО МОДУЛЯ</w:t>
      </w:r>
    </w:p>
    <w:p w:rsidR="00B8342F" w:rsidRPr="00E65BD6" w:rsidRDefault="000D4FB7" w:rsidP="00B8342F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  <w:lang w:eastAsia="en-US"/>
        </w:rPr>
      </w:pPr>
      <w:r w:rsidRPr="00E65BD6">
        <w:rPr>
          <w:b/>
          <w:sz w:val="28"/>
          <w:szCs w:val="28"/>
          <w:lang w:eastAsia="en-US"/>
        </w:rPr>
        <w:t>СТРУКТУРА И СОДЕРЖАНИЕ ПРОФЕССИОНАЛЬНОГО МОДУЛЯ</w:t>
      </w:r>
    </w:p>
    <w:p w:rsidR="000D4FB7" w:rsidRPr="00E65BD6" w:rsidRDefault="000D4FB7" w:rsidP="000D4FB7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  <w:lang w:eastAsia="en-US"/>
        </w:rPr>
      </w:pPr>
      <w:r w:rsidRPr="00E65BD6">
        <w:rPr>
          <w:b/>
          <w:sz w:val="28"/>
          <w:szCs w:val="28"/>
          <w:lang w:eastAsia="en-US"/>
        </w:rPr>
        <w:t>УСЛОВИЯ РЕАЛИЗАЦИИ ПРОФЕССИОНАЛЬНОГО МОДУЛЯ</w:t>
      </w:r>
    </w:p>
    <w:p w:rsidR="000D4FB7" w:rsidRPr="00E65BD6" w:rsidRDefault="000D4FB7" w:rsidP="000D4FB7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  <w:lang w:eastAsia="en-US"/>
        </w:rPr>
      </w:pPr>
      <w:r w:rsidRPr="00E65BD6">
        <w:rPr>
          <w:b/>
          <w:sz w:val="28"/>
          <w:szCs w:val="28"/>
          <w:lang w:eastAsia="en-US"/>
        </w:rPr>
        <w:t>КОНТРОЛЬ И ОЦЕНКА РЕЗУЛЬТАТОВ ОСВОЕНИЯ ПРОФЕССИОНАЛЬНОГО МОДУЛЯ (ВИДА ПРОФЕССИОНАЛЬНОЙ ДЕЯТЕЛЬНОСТИ)</w:t>
      </w:r>
    </w:p>
    <w:p w:rsidR="000D4FB7" w:rsidRPr="00E65BD6" w:rsidRDefault="000D4FB7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  <w:r w:rsidRPr="00E65BD6">
        <w:rPr>
          <w:sz w:val="28"/>
          <w:szCs w:val="28"/>
        </w:rPr>
        <w:br w:type="page"/>
      </w:r>
    </w:p>
    <w:p w:rsidR="00B8342F" w:rsidRPr="00E65BD6" w:rsidRDefault="000D4FB7" w:rsidP="000D4FB7">
      <w:pPr>
        <w:pStyle w:val="a4"/>
        <w:spacing w:line="240" w:lineRule="auto"/>
        <w:ind w:left="0" w:firstLine="0"/>
        <w:jc w:val="center"/>
        <w:rPr>
          <w:b/>
          <w:sz w:val="28"/>
          <w:szCs w:val="28"/>
          <w:lang w:eastAsia="en-US"/>
        </w:rPr>
      </w:pPr>
      <w:r w:rsidRPr="00E65BD6">
        <w:rPr>
          <w:b/>
          <w:sz w:val="28"/>
          <w:szCs w:val="28"/>
          <w:lang w:eastAsia="en-US"/>
        </w:rPr>
        <w:lastRenderedPageBreak/>
        <w:t>1.ПАСПОРТ РАБОЧЕЙ ПРОГРАММЫ ПРОФЕССИОНАЛЬНОГО МОДУЛЯ</w:t>
      </w:r>
    </w:p>
    <w:p w:rsidR="000D4FB7" w:rsidRPr="00E65BD6" w:rsidRDefault="000D4FB7" w:rsidP="000D4FB7">
      <w:pPr>
        <w:spacing w:line="240" w:lineRule="auto"/>
        <w:jc w:val="center"/>
        <w:rPr>
          <w:sz w:val="28"/>
          <w:szCs w:val="28"/>
        </w:rPr>
      </w:pPr>
    </w:p>
    <w:p w:rsidR="000D4FB7" w:rsidRPr="00E65BD6" w:rsidRDefault="000D4FB7" w:rsidP="00825048">
      <w:pPr>
        <w:tabs>
          <w:tab w:val="left" w:pos="284"/>
        </w:tabs>
        <w:spacing w:line="240" w:lineRule="auto"/>
        <w:ind w:firstLine="567"/>
        <w:rPr>
          <w:b/>
          <w:sz w:val="28"/>
          <w:szCs w:val="28"/>
        </w:rPr>
      </w:pPr>
      <w:r w:rsidRPr="00E65BD6">
        <w:rPr>
          <w:b/>
          <w:sz w:val="28"/>
          <w:szCs w:val="28"/>
        </w:rPr>
        <w:t>1.1 Область применения программы</w:t>
      </w:r>
    </w:p>
    <w:p w:rsidR="000D4FB7" w:rsidRDefault="000D4FB7" w:rsidP="000D4FB7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  <w:r w:rsidRPr="000D4FB7">
        <w:rPr>
          <w:rFonts w:eastAsia="Times New Roman" w:cs="Times New Roman"/>
          <w:sz w:val="28"/>
          <w:lang w:eastAsia="en-US"/>
        </w:rPr>
        <w:t>Рабочая программа профессионального модуля является частью основной профессиональной образовательной программы разработанной  в соответс</w:t>
      </w:r>
      <w:r w:rsidR="00B3407B">
        <w:rPr>
          <w:rFonts w:eastAsia="Times New Roman" w:cs="Times New Roman"/>
          <w:sz w:val="28"/>
          <w:lang w:eastAsia="en-US"/>
        </w:rPr>
        <w:t xml:space="preserve">твии с ФГОС СПО </w:t>
      </w:r>
      <w:r w:rsidRPr="000D4FB7">
        <w:rPr>
          <w:rFonts w:eastAsia="Times New Roman" w:cs="Times New Roman"/>
          <w:sz w:val="28"/>
          <w:lang w:eastAsia="en-US"/>
        </w:rPr>
        <w:t>по специальности 38.02.0</w:t>
      </w:r>
      <w:r>
        <w:rPr>
          <w:rFonts w:eastAsia="Times New Roman" w:cs="Times New Roman"/>
          <w:sz w:val="28"/>
          <w:lang w:eastAsia="en-US"/>
        </w:rPr>
        <w:t>8</w:t>
      </w:r>
      <w:r w:rsidRPr="000D4FB7">
        <w:rPr>
          <w:rFonts w:eastAsia="Times New Roman" w:cs="Times New Roman"/>
          <w:sz w:val="28"/>
          <w:lang w:eastAsia="en-US"/>
        </w:rPr>
        <w:t xml:space="preserve"> </w:t>
      </w:r>
      <w:r>
        <w:rPr>
          <w:rFonts w:eastAsia="Times New Roman" w:cs="Times New Roman"/>
          <w:sz w:val="28"/>
          <w:lang w:eastAsia="en-US"/>
        </w:rPr>
        <w:t>Торговое дело</w:t>
      </w:r>
      <w:r w:rsidRPr="000D4FB7">
        <w:rPr>
          <w:rFonts w:eastAsia="Times New Roman" w:cs="Times New Roman"/>
          <w:sz w:val="28"/>
          <w:lang w:eastAsia="en-US"/>
        </w:rPr>
        <w:t>, входящей в состав укрупненной группы специальностей 38.00.00 Экономика и управление</w:t>
      </w:r>
      <w:r>
        <w:rPr>
          <w:rFonts w:eastAsia="Times New Roman" w:cs="Times New Roman"/>
          <w:sz w:val="28"/>
          <w:lang w:eastAsia="en-US"/>
        </w:rPr>
        <w:t>.</w:t>
      </w:r>
    </w:p>
    <w:p w:rsidR="000D4FB7" w:rsidRDefault="000D4FB7" w:rsidP="000D4FB7">
      <w:pPr>
        <w:spacing w:line="240" w:lineRule="auto"/>
        <w:ind w:firstLine="567"/>
        <w:rPr>
          <w:sz w:val="28"/>
          <w:szCs w:val="28"/>
        </w:rPr>
      </w:pPr>
      <w:r w:rsidRPr="000D4FB7">
        <w:rPr>
          <w:sz w:val="28"/>
          <w:szCs w:val="28"/>
        </w:rPr>
        <w:t>Программа  профессионального модуля может быть использована для профессионального образования при наличии среднего общего образования</w:t>
      </w:r>
      <w:r>
        <w:rPr>
          <w:sz w:val="28"/>
          <w:szCs w:val="28"/>
        </w:rPr>
        <w:t>.</w:t>
      </w:r>
    </w:p>
    <w:p w:rsidR="000D4FB7" w:rsidRDefault="000D4FB7" w:rsidP="000D4FB7">
      <w:pPr>
        <w:spacing w:line="240" w:lineRule="auto"/>
        <w:ind w:firstLine="567"/>
        <w:jc w:val="center"/>
        <w:rPr>
          <w:sz w:val="28"/>
          <w:szCs w:val="28"/>
        </w:rPr>
      </w:pPr>
    </w:p>
    <w:p w:rsidR="000D4FB7" w:rsidRPr="000D4FB7" w:rsidRDefault="000D4FB7" w:rsidP="00825048">
      <w:pPr>
        <w:spacing w:line="240" w:lineRule="auto"/>
        <w:ind w:firstLine="567"/>
        <w:rPr>
          <w:b/>
          <w:sz w:val="28"/>
          <w:szCs w:val="28"/>
        </w:rPr>
      </w:pPr>
      <w:r w:rsidRPr="000D4FB7">
        <w:rPr>
          <w:b/>
          <w:sz w:val="28"/>
          <w:szCs w:val="28"/>
        </w:rPr>
        <w:t>1.2. Цели и задачи профессионального модуля - требования к результатам освоения профессионального модуля</w:t>
      </w:r>
    </w:p>
    <w:p w:rsidR="000D4FB7" w:rsidRDefault="000D4FB7" w:rsidP="000D4FB7">
      <w:pPr>
        <w:spacing w:line="240" w:lineRule="auto"/>
        <w:ind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D4FB7">
        <w:rPr>
          <w:sz w:val="28"/>
          <w:szCs w:val="28"/>
        </w:rPr>
        <w:t>обучающийся</w:t>
      </w:r>
      <w:proofErr w:type="gramEnd"/>
      <w:r w:rsidRPr="000D4FB7">
        <w:rPr>
          <w:sz w:val="28"/>
          <w:szCs w:val="28"/>
        </w:rPr>
        <w:t xml:space="preserve"> в ходе освоения профессионального модуля должен:</w:t>
      </w:r>
    </w:p>
    <w:p w:rsidR="00633656" w:rsidRDefault="00633656" w:rsidP="000D4FB7">
      <w:pPr>
        <w:spacing w:line="240" w:lineRule="auto"/>
        <w:ind w:firstLine="567"/>
        <w:rPr>
          <w:sz w:val="28"/>
          <w:szCs w:val="28"/>
        </w:rPr>
      </w:pPr>
    </w:p>
    <w:p w:rsidR="00526C59" w:rsidRPr="00526C59" w:rsidRDefault="00AF66FF" w:rsidP="00633656">
      <w:pPr>
        <w:widowControl/>
        <w:suppressAutoHyphens/>
        <w:autoSpaceDE/>
        <w:autoSpaceDN/>
        <w:spacing w:line="240" w:lineRule="auto"/>
        <w:ind w:firstLine="0"/>
        <w:rPr>
          <w:rFonts w:eastAsia="Calibri" w:cs="Times New Roman"/>
          <w:b/>
          <w:color w:val="000000"/>
          <w:sz w:val="28"/>
          <w:szCs w:val="28"/>
          <w:lang w:eastAsia="zh-CN"/>
        </w:rPr>
      </w:pPr>
      <w:r w:rsidRPr="00AF66FF">
        <w:rPr>
          <w:rFonts w:eastAsia="Calibri" w:cs="Times New Roman"/>
          <w:b/>
          <w:color w:val="000000"/>
          <w:sz w:val="28"/>
          <w:szCs w:val="28"/>
          <w:lang w:eastAsia="zh-CN"/>
        </w:rPr>
        <w:t>Иметь практический опыт:</w:t>
      </w:r>
    </w:p>
    <w:p w:rsidR="00B65179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сбора, обработки, анализа и актуализации информации о клиентах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и их потребностях;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поиска и выявления потенциальных клиентов;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формирования и актуализации клиентской базы;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проведения мониторинга деятельности конкурентов;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определения потребностей клиентов в товарах, реализуемых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организацией;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формирования коммерческих предложений по продаже товаров,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подготовки, проведения, анализа результатов преддоговорной работы и</w:t>
      </w:r>
    </w:p>
    <w:p w:rsidR="0091437D" w:rsidRPr="00B65179" w:rsidRDefault="0091437D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предпродажных мероприятий с клиентами;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информирования клиентов о потребительских свойствах товаров;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стимулирования клиентов на заключение сделки;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взаимодействия с клиентами в процессе оказания услуги продажи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товаров;</w:t>
      </w:r>
    </w:p>
    <w:p w:rsidR="00B65179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закрытия сделок;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соблюдения требований стандартов организации при продаже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товаров;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использования специализированных программных продуктов в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процессе оказания услуги продажи;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сопровождения клиентов с момента заключения сделки до выдачи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продукции;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мониторинг и контроль выполнения условий договоров;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анализа и разработки мероприятий по выполнению плана продаж;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выполнения запланированных показателей по объему продаж;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lastRenderedPageBreak/>
        <w:t>разработки программ по повышению лояльности клиентов;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разработки мероприятий по стимулированию продаж;</w:t>
      </w:r>
    </w:p>
    <w:p w:rsidR="00B65179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информирования клиентов о текущих маркетинговых акциях,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новых товарах, услугах и технологиях;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участие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в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проведении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конференций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семинаров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для</w:t>
      </w:r>
      <w:r w:rsidR="00B65179" w:rsidRPr="00B65179">
        <w:rPr>
          <w:color w:val="1A1A1A"/>
          <w:sz w:val="28"/>
          <w:szCs w:val="28"/>
        </w:rPr>
        <w:t xml:space="preserve"> существующих и </w:t>
      </w:r>
      <w:r w:rsidRPr="00B65179">
        <w:rPr>
          <w:color w:val="1A1A1A"/>
          <w:sz w:val="28"/>
          <w:szCs w:val="28"/>
        </w:rPr>
        <w:t>потенциальных покупателей товаров;</w:t>
      </w:r>
    </w:p>
    <w:p w:rsidR="00B65179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стимулирования клиентов на заключение сделки;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контроля состояния товарных запасов;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анализа выполнения плана продаж;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информационно-справочного консультирования клиентов;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контроля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степени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удовлетворенности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клиентов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качеством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обслуживания;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обеспечения соблюдения стандартов организации.</w:t>
      </w:r>
    </w:p>
    <w:p w:rsidR="00633656" w:rsidRPr="00B65179" w:rsidRDefault="00633656" w:rsidP="00B65179">
      <w:pPr>
        <w:widowControl/>
        <w:suppressAutoHyphens/>
        <w:autoSpaceDE/>
        <w:autoSpaceDN/>
        <w:spacing w:line="240" w:lineRule="auto"/>
        <w:ind w:firstLine="0"/>
        <w:rPr>
          <w:rFonts w:eastAsia="Calibri" w:cs="Times New Roman"/>
          <w:b/>
          <w:color w:val="000000"/>
          <w:sz w:val="24"/>
          <w:szCs w:val="24"/>
          <w:lang w:eastAsia="zh-CN"/>
        </w:rPr>
      </w:pPr>
    </w:p>
    <w:p w:rsidR="00AF66FF" w:rsidRDefault="00AF66FF" w:rsidP="00633656">
      <w:pPr>
        <w:widowControl/>
        <w:suppressAutoHyphens/>
        <w:autoSpaceDE/>
        <w:autoSpaceDN/>
        <w:spacing w:line="240" w:lineRule="auto"/>
        <w:ind w:firstLine="0"/>
        <w:rPr>
          <w:rFonts w:eastAsia="Calibri" w:cs="Times New Roman"/>
          <w:b/>
          <w:color w:val="000000"/>
          <w:sz w:val="28"/>
          <w:szCs w:val="28"/>
          <w:lang w:eastAsia="zh-CN"/>
        </w:rPr>
      </w:pPr>
      <w:r w:rsidRPr="00AF66FF">
        <w:rPr>
          <w:rFonts w:eastAsia="Calibri" w:cs="Times New Roman"/>
          <w:b/>
          <w:color w:val="000000"/>
          <w:sz w:val="28"/>
          <w:szCs w:val="28"/>
          <w:lang w:eastAsia="zh-CN"/>
        </w:rPr>
        <w:t>Уметь: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работать с различными источниками информации и использовать</w:t>
      </w:r>
    </w:p>
    <w:p w:rsidR="0091437D" w:rsidRPr="00B65179" w:rsidRDefault="0091437D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 xml:space="preserve">ее открытые источники для расширения клиентской базы и </w:t>
      </w:r>
      <w:r w:rsidR="00B65179">
        <w:rPr>
          <w:color w:val="1A1A1A"/>
          <w:sz w:val="28"/>
          <w:szCs w:val="28"/>
        </w:rPr>
        <w:t>д</w:t>
      </w:r>
      <w:r w:rsidRPr="00B65179">
        <w:rPr>
          <w:color w:val="1A1A1A"/>
          <w:sz w:val="28"/>
          <w:szCs w:val="28"/>
        </w:rPr>
        <w:t>оступные</w:t>
      </w:r>
      <w:r w:rsid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инфо</w:t>
      </w:r>
      <w:r w:rsidR="00B65179">
        <w:rPr>
          <w:color w:val="1A1A1A"/>
          <w:sz w:val="28"/>
          <w:szCs w:val="28"/>
        </w:rPr>
        <w:t>рмационные ресурсы организации;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вести и актуализировать базу данных клиентов;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формировать отчетную документацию по клиентской базе;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анализировать деятельность конкурентов;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определять приоритетные потребности клиента и фиксировать их</w:t>
      </w:r>
    </w:p>
    <w:p w:rsidR="0091437D" w:rsidRPr="00B65179" w:rsidRDefault="0091437D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в базе данных;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планировать исходящие телефонные звонки, встречи, переговоры</w:t>
      </w:r>
    </w:p>
    <w:p w:rsidR="0091437D" w:rsidRPr="00B65179" w:rsidRDefault="0091437D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с потенциальными и существующими клиентами;</w:t>
      </w:r>
    </w:p>
    <w:p w:rsidR="00236BD4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вести реестр реквизитов клиентов;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использовать программные продукты;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планировать объемы собственных продаж;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устанавливать контакт с клиентом посредством </w:t>
      </w:r>
      <w:proofErr w:type="gramStart"/>
      <w:r w:rsidRPr="00236BD4">
        <w:rPr>
          <w:color w:val="1A1A1A"/>
          <w:sz w:val="28"/>
          <w:szCs w:val="28"/>
        </w:rPr>
        <w:t>телефонных</w:t>
      </w:r>
      <w:proofErr w:type="gramEnd"/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переговоров, личной встречи, направления коммерческого предложения;</w:t>
      </w:r>
      <w:r w:rsidR="00B65179">
        <w:rPr>
          <w:color w:val="1A1A1A"/>
          <w:sz w:val="28"/>
          <w:szCs w:val="28"/>
        </w:rPr>
        <w:t xml:space="preserve">                                                                 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использовать и анализировать</w:t>
      </w:r>
      <w:proofErr w:type="gramEnd"/>
      <w:r w:rsidRPr="00236BD4">
        <w:rPr>
          <w:color w:val="1A1A1A"/>
          <w:sz w:val="28"/>
          <w:szCs w:val="28"/>
        </w:rPr>
        <w:t xml:space="preserve"> имеющуюся информацию о</w:t>
      </w:r>
      <w:r w:rsid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клиенте для планиров</w:t>
      </w:r>
      <w:r w:rsidR="00B65179">
        <w:rPr>
          <w:color w:val="1A1A1A"/>
          <w:sz w:val="28"/>
          <w:szCs w:val="28"/>
        </w:rPr>
        <w:t>ания и организации работы с ним;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формировать коммерческое предложение в соответствии с</w:t>
      </w:r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потребностями клиента;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планировать и проводить презентацию продукции для клиента </w:t>
      </w:r>
      <w:proofErr w:type="gramStart"/>
      <w:r w:rsidRPr="00236BD4">
        <w:rPr>
          <w:color w:val="1A1A1A"/>
          <w:sz w:val="28"/>
          <w:szCs w:val="28"/>
        </w:rPr>
        <w:t>с</w:t>
      </w:r>
      <w:proofErr w:type="gramEnd"/>
    </w:p>
    <w:p w:rsidR="00236BD4" w:rsidRPr="00236BD4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учетом его потребностей и вовлечением в презентацию, используя</w:t>
      </w:r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техники продаж в соответствии со стандартами организации;</w:t>
      </w:r>
    </w:p>
    <w:p w:rsid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использовать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профессиональные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технические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термины,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пояснять их в случае необходимости;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предоставлять информацию клиенту по продукции и услугам </w:t>
      </w:r>
      <w:proofErr w:type="gramStart"/>
      <w:r w:rsidRPr="00236BD4">
        <w:rPr>
          <w:color w:val="1A1A1A"/>
          <w:sz w:val="28"/>
          <w:szCs w:val="28"/>
        </w:rPr>
        <w:t>в</w:t>
      </w:r>
      <w:proofErr w:type="gramEnd"/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доступной форме;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опознавать признаки неудовлетворенности клиента качеством</w:t>
      </w:r>
    </w:p>
    <w:p w:rsidR="00236BD4" w:rsidRPr="00236BD4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lastRenderedPageBreak/>
        <w:t>предоставления услуг;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работать с возражениями клиента;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применять техники по закрытию сделки;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суммировать выгоды и предлагать план действий клиенту;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фиксировать результаты преддоговорной работы </w:t>
      </w:r>
      <w:proofErr w:type="gramStart"/>
      <w:r w:rsidRPr="00236BD4">
        <w:rPr>
          <w:color w:val="1A1A1A"/>
          <w:sz w:val="28"/>
          <w:szCs w:val="28"/>
        </w:rPr>
        <w:t>в</w:t>
      </w:r>
      <w:proofErr w:type="gramEnd"/>
      <w:r w:rsidRPr="00236BD4">
        <w:rPr>
          <w:color w:val="1A1A1A"/>
          <w:sz w:val="28"/>
          <w:szCs w:val="28"/>
        </w:rPr>
        <w:t xml:space="preserve"> установленной</w:t>
      </w:r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форме;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обеспечивать конфиденциальность полученной информации;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анализировать результаты преддоговорной работы с клиентом и</w:t>
      </w:r>
    </w:p>
    <w:p w:rsidR="00236BD4" w:rsidRPr="00236BD4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разрабатывать план дальнейших действий;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оформлять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согласовывать</w:t>
      </w:r>
      <w:proofErr w:type="gramEnd"/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договор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в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соответствии</w:t>
      </w:r>
      <w:r w:rsidR="00B65179" w:rsidRPr="00B65179">
        <w:rPr>
          <w:color w:val="1A1A1A"/>
          <w:sz w:val="28"/>
          <w:szCs w:val="28"/>
        </w:rPr>
        <w:t xml:space="preserve"> со </w:t>
      </w:r>
      <w:r w:rsidRPr="00236BD4">
        <w:rPr>
          <w:color w:val="1A1A1A"/>
          <w:sz w:val="28"/>
          <w:szCs w:val="28"/>
        </w:rPr>
        <w:t>стандартами и регламентами организации;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подготавливать документацию для формирования заказа;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осуществлять мероприятия по размещению заказа;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следить за соблюдением сроков поставки и информировать</w:t>
      </w:r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клиента о возможных изменениях;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принимать корректирующие меры по соблюдению договорных</w:t>
      </w:r>
      <w:r w:rsid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обязательств;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осуществлять/контролировать</w:t>
      </w:r>
      <w:r w:rsid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отгрузку/выдачу</w:t>
      </w:r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продукции</w:t>
      </w:r>
      <w:r w:rsid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клиенту в соответствии с регламентами организации;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оформлять документацию при отгрузке/выдаче продукции;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осуществлять урегулирование спорных вопросов, претензий;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организовывать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работу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оформлять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документацию</w:t>
      </w:r>
      <w:r w:rsidR="00B65179" w:rsidRPr="00B65179">
        <w:rPr>
          <w:color w:val="1A1A1A"/>
          <w:sz w:val="28"/>
          <w:szCs w:val="28"/>
        </w:rPr>
        <w:t xml:space="preserve"> в </w:t>
      </w:r>
      <w:r w:rsidRPr="00236BD4">
        <w:rPr>
          <w:color w:val="1A1A1A"/>
          <w:sz w:val="28"/>
          <w:szCs w:val="28"/>
        </w:rPr>
        <w:t>соответствии со стандартами организации;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соблюдать конфиденциальность информации;</w:t>
      </w:r>
      <w:r w:rsidR="00B65179">
        <w:rPr>
          <w:color w:val="1A1A1A"/>
          <w:sz w:val="28"/>
          <w:szCs w:val="28"/>
        </w:rPr>
        <w:t xml:space="preserve"> 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предоставлять клиенту достоверную информацию;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корректно использовать информацию, предоставляемую клиенту;</w:t>
      </w:r>
    </w:p>
    <w:p w:rsidR="00236BD4" w:rsidRPr="001641FE" w:rsidRDefault="00236BD4" w:rsidP="001641FE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соблюдать в работе принципы </w:t>
      </w:r>
      <w:proofErr w:type="spellStart"/>
      <w:r w:rsidRPr="00236BD4">
        <w:rPr>
          <w:color w:val="1A1A1A"/>
          <w:sz w:val="28"/>
          <w:szCs w:val="28"/>
        </w:rPr>
        <w:t>клиентоориентированности</w:t>
      </w:r>
      <w:proofErr w:type="spellEnd"/>
      <w:r w:rsidRPr="00236BD4">
        <w:rPr>
          <w:color w:val="1A1A1A"/>
          <w:sz w:val="28"/>
          <w:szCs w:val="28"/>
        </w:rPr>
        <w:t>;</w:t>
      </w:r>
    </w:p>
    <w:p w:rsidR="00236BD4" w:rsidRPr="001641FE" w:rsidRDefault="00236BD4" w:rsidP="001641FE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обеспечивать баланс интересов клиента и организации;</w:t>
      </w:r>
    </w:p>
    <w:p w:rsidR="00236BD4" w:rsidRPr="001641FE" w:rsidRDefault="00236BD4" w:rsidP="001641FE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обеспечивать соблюдение требований охраны;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разрабатывать предложения для формирования плана продаж</w:t>
      </w:r>
    </w:p>
    <w:p w:rsidR="00236BD4" w:rsidRPr="001641FE" w:rsidRDefault="00236BD4" w:rsidP="001641FE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товаров;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собирать, </w:t>
      </w:r>
      <w:proofErr w:type="gramStart"/>
      <w:r w:rsidRPr="00236BD4">
        <w:rPr>
          <w:color w:val="1A1A1A"/>
          <w:sz w:val="28"/>
          <w:szCs w:val="28"/>
        </w:rPr>
        <w:t>анализировать и систематизировать</w:t>
      </w:r>
      <w:proofErr w:type="gramEnd"/>
      <w:r w:rsidRPr="00236BD4">
        <w:rPr>
          <w:color w:val="1A1A1A"/>
          <w:sz w:val="28"/>
          <w:szCs w:val="28"/>
        </w:rPr>
        <w:t xml:space="preserve"> данные по объемам</w:t>
      </w:r>
    </w:p>
    <w:p w:rsidR="00236BD4" w:rsidRPr="001641FE" w:rsidRDefault="00236BD4" w:rsidP="001641FE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продаж;</w:t>
      </w:r>
    </w:p>
    <w:p w:rsidR="00236BD4" w:rsidRPr="001641FE" w:rsidRDefault="00236BD4" w:rsidP="001641FE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планировать работу по выполнению плана продаж;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анализировать установленный план продаж с целью разработки</w:t>
      </w:r>
    </w:p>
    <w:p w:rsidR="00236BD4" w:rsidRPr="001641FE" w:rsidRDefault="00236BD4" w:rsidP="001641FE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мероприятий по реализации;</w:t>
      </w:r>
    </w:p>
    <w:p w:rsidR="00236BD4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анализировать</w:t>
      </w:r>
      <w:r w:rsidR="001641FE">
        <w:rPr>
          <w:color w:val="1A1A1A"/>
          <w:sz w:val="28"/>
          <w:szCs w:val="28"/>
        </w:rPr>
        <w:t xml:space="preserve"> </w:t>
      </w:r>
      <w:r w:rsidRPr="001641FE">
        <w:rPr>
          <w:color w:val="1A1A1A"/>
          <w:sz w:val="28"/>
          <w:szCs w:val="28"/>
        </w:rPr>
        <w:t>и</w:t>
      </w:r>
      <w:r w:rsidR="001641FE">
        <w:rPr>
          <w:color w:val="1A1A1A"/>
          <w:sz w:val="28"/>
          <w:szCs w:val="28"/>
        </w:rPr>
        <w:t xml:space="preserve"> </w:t>
      </w:r>
      <w:r w:rsidRPr="001641FE">
        <w:rPr>
          <w:color w:val="1A1A1A"/>
          <w:sz w:val="28"/>
          <w:szCs w:val="28"/>
        </w:rPr>
        <w:t>оценивать</w:t>
      </w:r>
      <w:proofErr w:type="gramEnd"/>
      <w:r w:rsidR="001641FE">
        <w:rPr>
          <w:color w:val="1A1A1A"/>
          <w:sz w:val="28"/>
          <w:szCs w:val="28"/>
        </w:rPr>
        <w:t xml:space="preserve"> </w:t>
      </w:r>
      <w:r w:rsidRPr="001641FE">
        <w:rPr>
          <w:color w:val="1A1A1A"/>
          <w:sz w:val="28"/>
          <w:szCs w:val="28"/>
        </w:rPr>
        <w:t>промежуточные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результаты</w:t>
      </w:r>
      <w:r w:rsidR="00082609">
        <w:rPr>
          <w:color w:val="1A1A1A"/>
          <w:sz w:val="28"/>
          <w:szCs w:val="28"/>
        </w:rPr>
        <w:t xml:space="preserve"> выполнения плана продаж;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анализировать возможности увеличения объемов продаж;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планировать и контролирова</w:t>
      </w:r>
      <w:r w:rsidR="00082609">
        <w:rPr>
          <w:color w:val="1A1A1A"/>
          <w:sz w:val="28"/>
          <w:szCs w:val="28"/>
        </w:rPr>
        <w:t>ть</w:t>
      </w:r>
      <w:proofErr w:type="gramEnd"/>
      <w:r w:rsidR="00082609">
        <w:rPr>
          <w:color w:val="1A1A1A"/>
          <w:sz w:val="28"/>
          <w:szCs w:val="28"/>
        </w:rPr>
        <w:t xml:space="preserve"> поступление денежных средств;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обеспечивать наличие демонстрационной продукции;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применять программы стимулирования клиента для увеличения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продаж;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lastRenderedPageBreak/>
        <w:t>планировать рабочее время для выполнения плана продаж;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планировать объемы собственных продаж;</w:t>
      </w:r>
    </w:p>
    <w:p w:rsidR="0008260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оценивать</w:t>
      </w:r>
      <w:r w:rsidR="00082609" w:rsidRP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эффективность</w:t>
      </w:r>
      <w:r w:rsidR="00082609" w:rsidRPr="00082609">
        <w:rPr>
          <w:color w:val="1A1A1A"/>
          <w:sz w:val="28"/>
          <w:szCs w:val="28"/>
        </w:rPr>
        <w:t xml:space="preserve"> проведенных </w:t>
      </w:r>
      <w:r w:rsidRPr="00082609">
        <w:rPr>
          <w:color w:val="1A1A1A"/>
          <w:sz w:val="28"/>
          <w:szCs w:val="28"/>
        </w:rPr>
        <w:t>мероприятий</w:t>
      </w:r>
      <w:r w:rsidR="00082609" w:rsidRP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стимулирования продаж;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разрабатывать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мероприятия</w:t>
      </w:r>
      <w:r w:rsidR="00082609">
        <w:rPr>
          <w:color w:val="1A1A1A"/>
          <w:sz w:val="28"/>
          <w:szCs w:val="28"/>
        </w:rPr>
        <w:t xml:space="preserve"> по </w:t>
      </w:r>
      <w:r w:rsidRPr="00082609">
        <w:rPr>
          <w:color w:val="1A1A1A"/>
          <w:sz w:val="28"/>
          <w:szCs w:val="28"/>
        </w:rPr>
        <w:t>улучшению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показателей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удовлетворенности;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разрабатывать</w:t>
      </w:r>
      <w:r w:rsidR="00082609">
        <w:rPr>
          <w:color w:val="1A1A1A"/>
          <w:sz w:val="28"/>
          <w:szCs w:val="28"/>
        </w:rPr>
        <w:t xml:space="preserve"> и </w:t>
      </w:r>
      <w:r w:rsidRPr="00082609">
        <w:rPr>
          <w:color w:val="1A1A1A"/>
          <w:sz w:val="28"/>
          <w:szCs w:val="28"/>
        </w:rPr>
        <w:t>проводить</w:t>
      </w:r>
      <w:proofErr w:type="gramEnd"/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комплекс</w:t>
      </w:r>
      <w:r w:rsidR="00082609">
        <w:rPr>
          <w:color w:val="1A1A1A"/>
          <w:sz w:val="28"/>
          <w:szCs w:val="28"/>
        </w:rPr>
        <w:t xml:space="preserve"> мероприятий </w:t>
      </w:r>
      <w:r w:rsidRPr="00082609">
        <w:rPr>
          <w:color w:val="1A1A1A"/>
          <w:sz w:val="28"/>
          <w:szCs w:val="28"/>
        </w:rPr>
        <w:t>по</w:t>
      </w:r>
    </w:p>
    <w:p w:rsidR="00236BD4" w:rsidRPr="00082609" w:rsidRDefault="00236BD4" w:rsidP="0008260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поддержанию лояльности клиента;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анализировать и систематизировать</w:t>
      </w:r>
      <w:proofErr w:type="gramEnd"/>
      <w:r w:rsidRPr="00236BD4">
        <w:rPr>
          <w:color w:val="1A1A1A"/>
          <w:sz w:val="28"/>
          <w:szCs w:val="28"/>
        </w:rPr>
        <w:t xml:space="preserve"> информацию о состоянии</w:t>
      </w:r>
    </w:p>
    <w:p w:rsidR="00236BD4" w:rsidRPr="00236BD4" w:rsidRDefault="00236BD4" w:rsidP="0008260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рынка потребительских товаров;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анализировать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информацию</w:t>
      </w:r>
      <w:r w:rsidR="00082609">
        <w:rPr>
          <w:color w:val="1A1A1A"/>
          <w:sz w:val="28"/>
          <w:szCs w:val="28"/>
        </w:rPr>
        <w:t xml:space="preserve"> о </w:t>
      </w:r>
      <w:r w:rsidRPr="00082609">
        <w:rPr>
          <w:color w:val="1A1A1A"/>
          <w:sz w:val="28"/>
          <w:szCs w:val="28"/>
        </w:rPr>
        <w:t>деятельности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конкурентов,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используя внешние и внутренние источники;</w:t>
      </w:r>
    </w:p>
    <w:p w:rsid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анализировать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результаты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показателей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удовлетворенности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клиентов;</w:t>
      </w:r>
      <w:r w:rsidR="00453DD7">
        <w:rPr>
          <w:color w:val="1A1A1A"/>
          <w:sz w:val="28"/>
          <w:szCs w:val="28"/>
        </w:rPr>
        <w:t xml:space="preserve"> 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вносить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предложения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по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формированию</w:t>
      </w:r>
      <w:r w:rsidR="00453DD7">
        <w:rPr>
          <w:color w:val="1A1A1A"/>
          <w:sz w:val="28"/>
          <w:szCs w:val="28"/>
        </w:rPr>
        <w:t xml:space="preserve"> </w:t>
      </w:r>
      <w:proofErr w:type="gramStart"/>
      <w:r w:rsidRPr="00236BD4">
        <w:rPr>
          <w:color w:val="1A1A1A"/>
          <w:sz w:val="28"/>
          <w:szCs w:val="28"/>
        </w:rPr>
        <w:t>мотивационных</w:t>
      </w:r>
      <w:proofErr w:type="gramEnd"/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программ для клиентов и обеспечивать их реализацию;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вносить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предложения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по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формированию</w:t>
      </w:r>
      <w:r w:rsid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специальных</w:t>
      </w:r>
      <w:r w:rsidR="00453DD7">
        <w:rPr>
          <w:color w:val="1A1A1A"/>
          <w:sz w:val="28"/>
          <w:szCs w:val="28"/>
        </w:rPr>
        <w:t xml:space="preserve"> </w:t>
      </w:r>
      <w:r w:rsidRPr="00453DD7">
        <w:rPr>
          <w:color w:val="1A1A1A"/>
          <w:sz w:val="28"/>
          <w:szCs w:val="28"/>
        </w:rPr>
        <w:t>предложений для различных категорий клиентов;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анализировать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и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систематизировать</w:t>
      </w:r>
      <w:proofErr w:type="gramEnd"/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данные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по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состоянию</w:t>
      </w:r>
      <w:r w:rsid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складских остатков;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обеспечивать плановую оборачиваемость складских остатков;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анализировать оборачиваемость складских остатков;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составлять отчетную документацию по продажам;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разрабатывать план послепродажного сопровождения клиента;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инициировать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контакт</w:t>
      </w:r>
      <w:r w:rsid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</w:t>
      </w:r>
      <w:r w:rsidR="00453DD7">
        <w:rPr>
          <w:color w:val="1A1A1A"/>
          <w:sz w:val="28"/>
          <w:szCs w:val="28"/>
        </w:rPr>
        <w:t xml:space="preserve"> </w:t>
      </w:r>
      <w:r w:rsidRPr="00453DD7">
        <w:rPr>
          <w:color w:val="1A1A1A"/>
          <w:sz w:val="28"/>
          <w:szCs w:val="28"/>
        </w:rPr>
        <w:t>клиентом</w:t>
      </w:r>
      <w:r w:rsidR="00453DD7">
        <w:rPr>
          <w:color w:val="1A1A1A"/>
          <w:sz w:val="28"/>
          <w:szCs w:val="28"/>
        </w:rPr>
        <w:t xml:space="preserve"> </w:t>
      </w:r>
      <w:r w:rsidRPr="00453DD7">
        <w:rPr>
          <w:color w:val="1A1A1A"/>
          <w:sz w:val="28"/>
          <w:szCs w:val="28"/>
        </w:rPr>
        <w:t>с</w:t>
      </w:r>
      <w:r w:rsidR="00453DD7">
        <w:rPr>
          <w:color w:val="1A1A1A"/>
          <w:sz w:val="28"/>
          <w:szCs w:val="28"/>
        </w:rPr>
        <w:t xml:space="preserve"> целью </w:t>
      </w:r>
      <w:r w:rsidRPr="00453DD7">
        <w:rPr>
          <w:color w:val="1A1A1A"/>
          <w:sz w:val="28"/>
          <w:szCs w:val="28"/>
        </w:rPr>
        <w:t>установления</w:t>
      </w:r>
      <w:r w:rsidR="00453DD7">
        <w:rPr>
          <w:color w:val="1A1A1A"/>
          <w:sz w:val="28"/>
          <w:szCs w:val="28"/>
        </w:rPr>
        <w:t xml:space="preserve"> </w:t>
      </w:r>
      <w:r w:rsidRPr="00453DD7">
        <w:rPr>
          <w:color w:val="1A1A1A"/>
          <w:sz w:val="28"/>
          <w:szCs w:val="28"/>
        </w:rPr>
        <w:t>долгосрочных отношений;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инициативно вести диалог с клиентом;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резюмировать, выделять главное в диалоге с клиентом и</w:t>
      </w:r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подводить итог по окончании беседы;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определять приоритетные потребности клиента и фиксировать их</w:t>
      </w:r>
    </w:p>
    <w:p w:rsidR="00236BD4" w:rsidRPr="00453DD7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в базе данных;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разрабатывать рекомендации для клиента;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собирать информацию об уровне удовлетворенности клиента</w:t>
      </w:r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качеством предоставления услуг;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анализировать рынок с целью формирования </w:t>
      </w:r>
      <w:proofErr w:type="gramStart"/>
      <w:r w:rsidRPr="00236BD4">
        <w:rPr>
          <w:color w:val="1A1A1A"/>
          <w:sz w:val="28"/>
          <w:szCs w:val="28"/>
        </w:rPr>
        <w:t>коммерческих</w:t>
      </w:r>
      <w:proofErr w:type="gramEnd"/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предложений для клиента;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проводить деловые переговоры, вести деловую переписку с</w:t>
      </w:r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клиентами и партнерами с применением </w:t>
      </w:r>
      <w:proofErr w:type="gramStart"/>
      <w:r w:rsidRPr="00236BD4">
        <w:rPr>
          <w:color w:val="1A1A1A"/>
          <w:sz w:val="28"/>
          <w:szCs w:val="28"/>
        </w:rPr>
        <w:t>современных</w:t>
      </w:r>
      <w:proofErr w:type="gramEnd"/>
      <w:r w:rsidRPr="00236BD4">
        <w:rPr>
          <w:color w:val="1A1A1A"/>
          <w:sz w:val="28"/>
          <w:szCs w:val="28"/>
        </w:rPr>
        <w:t xml:space="preserve"> технических</w:t>
      </w:r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средств и методов продаж;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вести деловую переписку с клиентами и партнерами;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использовать программные продукты.</w:t>
      </w:r>
    </w:p>
    <w:p w:rsidR="0091437D" w:rsidRDefault="0091437D" w:rsidP="00633656">
      <w:pPr>
        <w:widowControl/>
        <w:suppressAutoHyphens/>
        <w:autoSpaceDE/>
        <w:autoSpaceDN/>
        <w:spacing w:line="240" w:lineRule="auto"/>
        <w:ind w:firstLine="0"/>
        <w:rPr>
          <w:rFonts w:eastAsia="Calibri" w:cs="Times New Roman"/>
          <w:b/>
          <w:color w:val="000000"/>
          <w:sz w:val="28"/>
          <w:szCs w:val="28"/>
          <w:lang w:eastAsia="zh-CN"/>
        </w:rPr>
      </w:pPr>
    </w:p>
    <w:p w:rsidR="003D6911" w:rsidRDefault="003D6911" w:rsidP="00633656">
      <w:pPr>
        <w:widowControl/>
        <w:suppressAutoHyphens/>
        <w:autoSpaceDE/>
        <w:autoSpaceDN/>
        <w:spacing w:line="240" w:lineRule="auto"/>
        <w:ind w:firstLine="0"/>
        <w:rPr>
          <w:rFonts w:eastAsia="Calibri" w:cs="Times New Roman"/>
          <w:b/>
          <w:color w:val="000000"/>
          <w:sz w:val="28"/>
          <w:szCs w:val="28"/>
          <w:lang w:eastAsia="zh-CN"/>
        </w:rPr>
      </w:pPr>
    </w:p>
    <w:p w:rsidR="00453DD7" w:rsidRDefault="00AF66FF" w:rsidP="00236BD4">
      <w:pPr>
        <w:shd w:val="clear" w:color="auto" w:fill="FFFFFF"/>
        <w:rPr>
          <w:rFonts w:eastAsia="Calibri" w:cs="Times New Roman"/>
          <w:b/>
          <w:color w:val="000000"/>
          <w:sz w:val="28"/>
          <w:szCs w:val="28"/>
          <w:lang w:eastAsia="zh-CN"/>
        </w:rPr>
      </w:pPr>
      <w:r w:rsidRPr="00AF66FF">
        <w:rPr>
          <w:rFonts w:eastAsia="Calibri" w:cs="Times New Roman"/>
          <w:b/>
          <w:color w:val="000000"/>
          <w:sz w:val="28"/>
          <w:szCs w:val="28"/>
          <w:lang w:eastAsia="zh-CN"/>
        </w:rPr>
        <w:lastRenderedPageBreak/>
        <w:t>Знать: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методики выявления потребностей;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технику продаж;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методики проведения презентаций;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потребительские свойства товаров;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требования и стандарты производителя;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принципы и порядок ведения претензионной работы;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ассортимент товаров;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стандарты организации;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стандарты менеджмента качества;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г</w:t>
      </w:r>
      <w:r w:rsidR="00453DD7">
        <w:rPr>
          <w:color w:val="1A1A1A"/>
          <w:sz w:val="28"/>
          <w:szCs w:val="28"/>
        </w:rPr>
        <w:t>арантийную политику организации;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специализированные программные продукты;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методики позиционирования продукции организации на рынке;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методы сегментирования рынка;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методы анализа эффективности мероприятий по продвижению</w:t>
      </w:r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продукции;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инструкции по подготовке, обработке и хранению </w:t>
      </w:r>
      <w:proofErr w:type="gramStart"/>
      <w:r w:rsidRPr="00236BD4">
        <w:rPr>
          <w:color w:val="1A1A1A"/>
          <w:sz w:val="28"/>
          <w:szCs w:val="28"/>
        </w:rPr>
        <w:t>отчетных</w:t>
      </w:r>
      <w:proofErr w:type="gramEnd"/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материалов;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Законодательство Российской Федерации в области работы с</w:t>
      </w:r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конфиденциальной информацией;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Приказы, положения, инструкции, нормативную документацию</w:t>
      </w:r>
    </w:p>
    <w:p w:rsidR="00236BD4" w:rsidRPr="00453DD7" w:rsidRDefault="00453DD7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п</w:t>
      </w:r>
      <w:r w:rsidR="00236BD4" w:rsidRPr="00236BD4">
        <w:rPr>
          <w:color w:val="1A1A1A"/>
          <w:sz w:val="28"/>
          <w:szCs w:val="28"/>
        </w:rPr>
        <w:t>о</w:t>
      </w:r>
      <w:r>
        <w:rPr>
          <w:color w:val="1A1A1A"/>
          <w:sz w:val="28"/>
          <w:szCs w:val="28"/>
        </w:rPr>
        <w:t xml:space="preserve"> </w:t>
      </w:r>
      <w:r w:rsidR="00236BD4" w:rsidRPr="00236BD4">
        <w:rPr>
          <w:color w:val="1A1A1A"/>
          <w:sz w:val="28"/>
          <w:szCs w:val="28"/>
        </w:rPr>
        <w:t>регулированию</w:t>
      </w:r>
      <w:r>
        <w:rPr>
          <w:color w:val="1A1A1A"/>
          <w:sz w:val="28"/>
          <w:szCs w:val="28"/>
        </w:rPr>
        <w:t xml:space="preserve"> </w:t>
      </w:r>
      <w:r w:rsidR="00236BD4" w:rsidRPr="00453DD7">
        <w:rPr>
          <w:color w:val="1A1A1A"/>
          <w:sz w:val="28"/>
          <w:szCs w:val="28"/>
        </w:rPr>
        <w:t>продаж</w:t>
      </w:r>
      <w:r>
        <w:rPr>
          <w:color w:val="1A1A1A"/>
          <w:sz w:val="28"/>
          <w:szCs w:val="28"/>
        </w:rPr>
        <w:t xml:space="preserve"> </w:t>
      </w:r>
      <w:r w:rsidR="00236BD4" w:rsidRPr="00453DD7">
        <w:rPr>
          <w:color w:val="1A1A1A"/>
          <w:sz w:val="28"/>
          <w:szCs w:val="28"/>
        </w:rPr>
        <w:t>и</w:t>
      </w:r>
      <w:r>
        <w:rPr>
          <w:color w:val="1A1A1A"/>
          <w:sz w:val="28"/>
          <w:szCs w:val="28"/>
        </w:rPr>
        <w:t xml:space="preserve"> </w:t>
      </w:r>
      <w:r w:rsidR="00236BD4" w:rsidRPr="00453DD7">
        <w:rPr>
          <w:color w:val="1A1A1A"/>
          <w:sz w:val="28"/>
          <w:szCs w:val="28"/>
        </w:rPr>
        <w:t>организацию</w:t>
      </w:r>
      <w:r>
        <w:rPr>
          <w:color w:val="1A1A1A"/>
          <w:sz w:val="28"/>
          <w:szCs w:val="28"/>
        </w:rPr>
        <w:t xml:space="preserve"> </w:t>
      </w:r>
      <w:proofErr w:type="gramStart"/>
      <w:r w:rsidR="00236BD4" w:rsidRPr="00453DD7">
        <w:rPr>
          <w:color w:val="1A1A1A"/>
          <w:sz w:val="28"/>
          <w:szCs w:val="28"/>
        </w:rPr>
        <w:t>послепродажного</w:t>
      </w:r>
      <w:proofErr w:type="gramEnd"/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обслуживания;</w:t>
      </w:r>
    </w:p>
    <w:p w:rsidR="00236BD4" w:rsidRPr="00236BD4" w:rsidRDefault="00453DD7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о</w:t>
      </w:r>
      <w:r w:rsidR="00236BD4" w:rsidRPr="00236BD4">
        <w:rPr>
          <w:color w:val="1A1A1A"/>
          <w:sz w:val="28"/>
          <w:szCs w:val="28"/>
        </w:rPr>
        <w:t>сновы организации послепродажного обслуживания.</w:t>
      </w:r>
    </w:p>
    <w:p w:rsidR="00AF66FF" w:rsidRDefault="00AF66FF" w:rsidP="00633656">
      <w:pPr>
        <w:widowControl/>
        <w:suppressAutoHyphens/>
        <w:autoSpaceDE/>
        <w:autoSpaceDN/>
        <w:spacing w:line="240" w:lineRule="auto"/>
        <w:ind w:firstLine="0"/>
        <w:rPr>
          <w:rFonts w:eastAsia="Calibri" w:cs="Times New Roman"/>
          <w:b/>
          <w:color w:val="000000"/>
          <w:sz w:val="28"/>
          <w:szCs w:val="28"/>
          <w:lang w:eastAsia="zh-CN"/>
        </w:rPr>
      </w:pPr>
    </w:p>
    <w:p w:rsidR="00AF66FF" w:rsidRPr="00AF66FF" w:rsidRDefault="00AF66FF" w:rsidP="00AF66FF">
      <w:pPr>
        <w:widowControl/>
        <w:suppressAutoHyphens/>
        <w:autoSpaceDE/>
        <w:autoSpaceDN/>
        <w:spacing w:line="240" w:lineRule="auto"/>
        <w:ind w:left="1440" w:firstLine="0"/>
        <w:jc w:val="left"/>
        <w:rPr>
          <w:rFonts w:eastAsia="Times New Roman" w:cs="Times New Roman"/>
          <w:color w:val="000000"/>
          <w:sz w:val="28"/>
          <w:lang w:eastAsia="zh-CN"/>
        </w:rPr>
      </w:pPr>
    </w:p>
    <w:p w:rsidR="000D4FB7" w:rsidRDefault="000D4FB7" w:rsidP="0098377C">
      <w:pPr>
        <w:spacing w:line="240" w:lineRule="auto"/>
        <w:ind w:firstLine="0"/>
        <w:rPr>
          <w:sz w:val="28"/>
          <w:szCs w:val="28"/>
        </w:rPr>
      </w:pPr>
    </w:p>
    <w:p w:rsidR="00825048" w:rsidRDefault="00825048" w:rsidP="00825048">
      <w:pPr>
        <w:spacing w:line="240" w:lineRule="auto"/>
        <w:ind w:firstLine="567"/>
        <w:rPr>
          <w:rFonts w:eastAsia="Times New Roman" w:cs="Times New Roman"/>
          <w:b/>
          <w:sz w:val="28"/>
          <w:lang w:eastAsia="en-US"/>
        </w:rPr>
      </w:pPr>
      <w:r>
        <w:rPr>
          <w:rFonts w:eastAsia="Times New Roman" w:cs="Times New Roman"/>
          <w:b/>
          <w:sz w:val="28"/>
          <w:lang w:eastAsia="en-US"/>
        </w:rPr>
        <w:t xml:space="preserve">1.3. Количество </w:t>
      </w:r>
      <w:r w:rsidRPr="00825048">
        <w:rPr>
          <w:rFonts w:eastAsia="Times New Roman" w:cs="Times New Roman"/>
          <w:b/>
          <w:sz w:val="28"/>
          <w:lang w:eastAsia="en-US"/>
        </w:rPr>
        <w:t>часов на основе программы профессионального модуля:</w:t>
      </w:r>
    </w:p>
    <w:p w:rsidR="00825048" w:rsidRPr="00825048" w:rsidRDefault="00825048" w:rsidP="00825048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825048" w:rsidRPr="00A9735E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A9735E">
        <w:rPr>
          <w:sz w:val="28"/>
          <w:szCs w:val="28"/>
        </w:rPr>
        <w:t xml:space="preserve">Всего </w:t>
      </w:r>
      <w:r w:rsidR="00596814" w:rsidRPr="00A9735E">
        <w:rPr>
          <w:sz w:val="28"/>
          <w:szCs w:val="28"/>
        </w:rPr>
        <w:t>2</w:t>
      </w:r>
      <w:r w:rsidR="0098377C" w:rsidRPr="00A9735E">
        <w:rPr>
          <w:sz w:val="28"/>
          <w:szCs w:val="28"/>
        </w:rPr>
        <w:t>80</w:t>
      </w:r>
      <w:r w:rsidRPr="00A9735E">
        <w:rPr>
          <w:sz w:val="28"/>
          <w:szCs w:val="28"/>
        </w:rPr>
        <w:t xml:space="preserve"> часов, в том числе:</w:t>
      </w:r>
    </w:p>
    <w:p w:rsidR="00825048" w:rsidRPr="00A9735E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A9735E">
        <w:rPr>
          <w:sz w:val="28"/>
          <w:szCs w:val="28"/>
        </w:rPr>
        <w:t xml:space="preserve">Максимальная учебная нагрузка </w:t>
      </w:r>
      <w:proofErr w:type="gramStart"/>
      <w:r w:rsidRPr="00A9735E">
        <w:rPr>
          <w:sz w:val="28"/>
          <w:szCs w:val="28"/>
        </w:rPr>
        <w:t>обучающегося</w:t>
      </w:r>
      <w:proofErr w:type="gramEnd"/>
      <w:r w:rsidRPr="00A9735E">
        <w:rPr>
          <w:sz w:val="28"/>
          <w:szCs w:val="28"/>
        </w:rPr>
        <w:t xml:space="preserve"> - </w:t>
      </w:r>
      <w:r w:rsidR="0098377C" w:rsidRPr="00A9735E">
        <w:rPr>
          <w:sz w:val="28"/>
          <w:szCs w:val="28"/>
        </w:rPr>
        <w:t>256</w:t>
      </w:r>
      <w:r w:rsidRPr="00A9735E">
        <w:rPr>
          <w:sz w:val="28"/>
          <w:szCs w:val="28"/>
        </w:rPr>
        <w:t xml:space="preserve"> часов, включая:</w:t>
      </w:r>
    </w:p>
    <w:p w:rsidR="00825048" w:rsidRPr="00A9735E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A9735E">
        <w:rPr>
          <w:sz w:val="28"/>
          <w:szCs w:val="28"/>
        </w:rPr>
        <w:t xml:space="preserve">- обязательные учебные занятия </w:t>
      </w:r>
      <w:r w:rsidR="00B3407B" w:rsidRPr="00A9735E">
        <w:rPr>
          <w:sz w:val="28"/>
          <w:szCs w:val="28"/>
        </w:rPr>
        <w:t>–</w:t>
      </w:r>
      <w:r w:rsidRPr="00A9735E">
        <w:rPr>
          <w:sz w:val="28"/>
          <w:szCs w:val="28"/>
        </w:rPr>
        <w:t xml:space="preserve"> </w:t>
      </w:r>
      <w:r w:rsidR="00B3407B" w:rsidRPr="00A9735E">
        <w:rPr>
          <w:sz w:val="28"/>
          <w:szCs w:val="28"/>
        </w:rPr>
        <w:t xml:space="preserve">124 </w:t>
      </w:r>
      <w:r w:rsidRPr="00A9735E">
        <w:rPr>
          <w:sz w:val="28"/>
          <w:szCs w:val="28"/>
        </w:rPr>
        <w:t>час</w:t>
      </w:r>
      <w:r w:rsidR="00B3407B" w:rsidRPr="00A9735E">
        <w:rPr>
          <w:sz w:val="28"/>
          <w:szCs w:val="28"/>
        </w:rPr>
        <w:t>а</w:t>
      </w:r>
      <w:r w:rsidRPr="00A9735E">
        <w:rPr>
          <w:sz w:val="28"/>
          <w:szCs w:val="28"/>
        </w:rPr>
        <w:t>;</w:t>
      </w:r>
    </w:p>
    <w:p w:rsidR="00825048" w:rsidRPr="00A9735E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A9735E">
        <w:rPr>
          <w:sz w:val="28"/>
          <w:szCs w:val="28"/>
        </w:rPr>
        <w:t xml:space="preserve">- самостоятельную учебную нагрузку - </w:t>
      </w:r>
      <w:r w:rsidR="00B3407B" w:rsidRPr="00A9735E">
        <w:rPr>
          <w:sz w:val="28"/>
          <w:szCs w:val="28"/>
        </w:rPr>
        <w:t>12</w:t>
      </w:r>
      <w:r w:rsidRPr="00A9735E">
        <w:rPr>
          <w:sz w:val="28"/>
          <w:szCs w:val="28"/>
        </w:rPr>
        <w:t xml:space="preserve"> часов;</w:t>
      </w:r>
    </w:p>
    <w:p w:rsidR="00825048" w:rsidRPr="00A9735E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A9735E">
        <w:rPr>
          <w:sz w:val="28"/>
          <w:szCs w:val="28"/>
        </w:rPr>
        <w:t xml:space="preserve">Учебная практика – </w:t>
      </w:r>
      <w:r w:rsidR="0098377C" w:rsidRPr="00A9735E">
        <w:rPr>
          <w:sz w:val="28"/>
          <w:szCs w:val="28"/>
        </w:rPr>
        <w:t>72</w:t>
      </w:r>
      <w:r w:rsidR="00596814" w:rsidRPr="00A9735E">
        <w:rPr>
          <w:sz w:val="28"/>
          <w:szCs w:val="28"/>
        </w:rPr>
        <w:t xml:space="preserve"> час</w:t>
      </w:r>
      <w:r w:rsidR="0098377C" w:rsidRPr="00A9735E">
        <w:rPr>
          <w:sz w:val="28"/>
          <w:szCs w:val="28"/>
        </w:rPr>
        <w:t>а</w:t>
      </w:r>
      <w:r w:rsidRPr="00A9735E">
        <w:rPr>
          <w:sz w:val="28"/>
          <w:szCs w:val="28"/>
        </w:rPr>
        <w:t>;</w:t>
      </w:r>
    </w:p>
    <w:p w:rsidR="00825048" w:rsidRPr="00A9735E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A9735E">
        <w:rPr>
          <w:sz w:val="28"/>
          <w:szCs w:val="28"/>
        </w:rPr>
        <w:t>Про</w:t>
      </w:r>
      <w:r w:rsidR="00596814" w:rsidRPr="00A9735E">
        <w:rPr>
          <w:sz w:val="28"/>
          <w:szCs w:val="28"/>
        </w:rPr>
        <w:t>изводственная практика – 72 час</w:t>
      </w:r>
      <w:r w:rsidR="0098377C" w:rsidRPr="00A9735E">
        <w:rPr>
          <w:sz w:val="28"/>
          <w:szCs w:val="28"/>
        </w:rPr>
        <w:t>а</w:t>
      </w:r>
      <w:r w:rsidRPr="00A9735E">
        <w:rPr>
          <w:sz w:val="28"/>
          <w:szCs w:val="28"/>
        </w:rPr>
        <w:t>.</w:t>
      </w:r>
    </w:p>
    <w:p w:rsidR="00825048" w:rsidRPr="00E65BD6" w:rsidRDefault="0082504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25048" w:rsidRPr="00E65BD6" w:rsidRDefault="00825048" w:rsidP="00825048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65BD6">
        <w:rPr>
          <w:rFonts w:eastAsia="Times New Roman" w:cs="Times New Roman"/>
          <w:b/>
          <w:sz w:val="28"/>
          <w:szCs w:val="28"/>
          <w:lang w:eastAsia="en-US"/>
        </w:rPr>
        <w:t>2. РЕЗУЛЬТАТЫ ОСВОЕНИЯ ПРОФЕССИОНАЛЬНОГО МОДУЛЯ</w:t>
      </w:r>
    </w:p>
    <w:p w:rsidR="00825048" w:rsidRPr="00E65BD6" w:rsidRDefault="0082504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25048" w:rsidRDefault="0082504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825048">
        <w:rPr>
          <w:color w:val="000000" w:themeColor="text1"/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- ПМ.02 </w:t>
      </w:r>
      <w:r>
        <w:rPr>
          <w:color w:val="000000" w:themeColor="text1"/>
          <w:sz w:val="28"/>
          <w:szCs w:val="28"/>
        </w:rPr>
        <w:t>Товароведение и организация экспертизы качества потребительских товаров</w:t>
      </w:r>
      <w:r w:rsidRPr="00825048">
        <w:rPr>
          <w:color w:val="000000" w:themeColor="text1"/>
          <w:sz w:val="28"/>
          <w:szCs w:val="28"/>
        </w:rPr>
        <w:t xml:space="preserve">, </w:t>
      </w:r>
      <w:r w:rsidRPr="00825048">
        <w:rPr>
          <w:color w:val="000000" w:themeColor="text1"/>
          <w:sz w:val="28"/>
          <w:szCs w:val="28"/>
        </w:rPr>
        <w:lastRenderedPageBreak/>
        <w:t>в том числе профессиональными (ПК) и общими (</w:t>
      </w:r>
      <w:proofErr w:type="gramStart"/>
      <w:r w:rsidRPr="00825048">
        <w:rPr>
          <w:color w:val="000000" w:themeColor="text1"/>
          <w:sz w:val="28"/>
          <w:szCs w:val="28"/>
        </w:rPr>
        <w:t>ОК</w:t>
      </w:r>
      <w:proofErr w:type="gramEnd"/>
      <w:r w:rsidRPr="00825048">
        <w:rPr>
          <w:color w:val="000000" w:themeColor="text1"/>
          <w:sz w:val="28"/>
          <w:szCs w:val="28"/>
        </w:rPr>
        <w:t>) компетенциями:</w:t>
      </w:r>
    </w:p>
    <w:p w:rsidR="003B489F" w:rsidRDefault="003B489F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25048" w:rsidRDefault="00870C7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Перечень общих компетенций:</w:t>
      </w:r>
    </w:p>
    <w:p w:rsidR="0098377C" w:rsidRDefault="0098377C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1229"/>
        <w:gridCol w:w="8122"/>
      </w:tblGrid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Код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Наименование общих компетенций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98377C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98377C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98377C">
              <w:rPr>
                <w:rFonts w:eastAsia="Calibri" w:cs="Times New Roman"/>
                <w:sz w:val="22"/>
                <w:szCs w:val="22"/>
                <w:lang w:eastAsia="zh-CN"/>
              </w:rPr>
              <w:t xml:space="preserve"> 04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98377C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98377C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Эффективно взаимодействовать и работать в коллективе и команде</w:t>
            </w:r>
          </w:p>
        </w:tc>
      </w:tr>
    </w:tbl>
    <w:p w:rsidR="00F51030" w:rsidRDefault="00F51030" w:rsidP="00870C78">
      <w:pPr>
        <w:spacing w:line="240" w:lineRule="auto"/>
        <w:ind w:firstLine="0"/>
        <w:rPr>
          <w:color w:val="000000" w:themeColor="text1"/>
          <w:sz w:val="28"/>
          <w:szCs w:val="28"/>
        </w:rPr>
      </w:pPr>
    </w:p>
    <w:p w:rsidR="00870C78" w:rsidRDefault="00870C78" w:rsidP="00870C78">
      <w:pPr>
        <w:spacing w:line="240" w:lineRule="auto"/>
        <w:ind w:firstLine="0"/>
        <w:rPr>
          <w:color w:val="000000" w:themeColor="text1"/>
          <w:sz w:val="28"/>
          <w:szCs w:val="28"/>
        </w:rPr>
      </w:pPr>
      <w:r w:rsidRPr="00870C78">
        <w:rPr>
          <w:color w:val="000000" w:themeColor="text1"/>
          <w:sz w:val="28"/>
          <w:szCs w:val="28"/>
        </w:rPr>
        <w:t>Перечень профессиональных компетенций</w:t>
      </w:r>
      <w:r>
        <w:rPr>
          <w:color w:val="000000" w:themeColor="text1"/>
          <w:sz w:val="28"/>
          <w:szCs w:val="28"/>
        </w:rPr>
        <w:t>:</w:t>
      </w:r>
    </w:p>
    <w:p w:rsidR="008036C6" w:rsidRDefault="008036C6" w:rsidP="00870C78">
      <w:pPr>
        <w:spacing w:line="240" w:lineRule="auto"/>
        <w:ind w:firstLine="0"/>
        <w:rPr>
          <w:color w:val="000000" w:themeColor="text1"/>
          <w:sz w:val="28"/>
          <w:szCs w:val="28"/>
        </w:rPr>
      </w:pP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1204"/>
        <w:gridCol w:w="8147"/>
      </w:tblGrid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Код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Наименование видов деятельности и профессиональных компетенций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F51030" w:rsidRDefault="008036C6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C6" w:rsidRPr="00F51030" w:rsidRDefault="008036C6" w:rsidP="008036C6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Осуществлять эффективное взаимодействие с клиентами в процессе ведения преддоговорной работы и продажи товаров.</w:t>
            </w:r>
          </w:p>
          <w:p w:rsidR="00870C78" w:rsidRPr="00F51030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F51030" w:rsidRDefault="008036C6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ПК 3.3.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C6" w:rsidRPr="00F51030" w:rsidRDefault="008036C6" w:rsidP="008036C6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Обеспечивать эффективное взаимодействие с клиентами (покупателями) в процессе продажи товаров, в том числе с использованием специализированных программных продуктов.</w:t>
            </w:r>
          </w:p>
          <w:p w:rsidR="00870C78" w:rsidRPr="00F51030" w:rsidRDefault="00870C78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val="x-none" w:eastAsia="zh-CN"/>
              </w:rPr>
            </w:pP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F51030" w:rsidRDefault="008036C6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ПК 3.5.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C6" w:rsidRPr="00F51030" w:rsidRDefault="008036C6" w:rsidP="008036C6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Обеспечивать реализацию мероприятий по стимулированию покупательского спроса.</w:t>
            </w:r>
          </w:p>
          <w:p w:rsidR="00870C78" w:rsidRPr="00F51030" w:rsidRDefault="00870C78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val="x-none" w:eastAsia="zh-CN"/>
              </w:rPr>
            </w:pP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F51030" w:rsidRDefault="008036C6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ПК 3.8.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F51030" w:rsidRDefault="00F51030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val="x-none" w:eastAsia="zh-CN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Организовывать послепродажное консультационно-информационное сопровождение клиентов, в том числе с использованием цифровых и информационных технологий.</w:t>
            </w:r>
          </w:p>
        </w:tc>
      </w:tr>
    </w:tbl>
    <w:p w:rsidR="00072A6C" w:rsidRPr="00E65BD6" w:rsidRDefault="00072A6C">
      <w:pPr>
        <w:widowControl/>
        <w:autoSpaceDE/>
        <w:autoSpaceDN/>
        <w:spacing w:after="160" w:line="259" w:lineRule="auto"/>
        <w:ind w:firstLine="0"/>
        <w:jc w:val="left"/>
        <w:rPr>
          <w:rFonts w:eastAsia="Times New Roman" w:cs="Times New Roman"/>
          <w:b/>
          <w:sz w:val="28"/>
          <w:szCs w:val="28"/>
          <w:lang w:eastAsia="en-US"/>
        </w:rPr>
      </w:pPr>
    </w:p>
    <w:p w:rsidR="003B489F" w:rsidRPr="00E65BD6" w:rsidRDefault="00DA1EE0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65BD6">
        <w:rPr>
          <w:rFonts w:eastAsia="Times New Roman" w:cs="Times New Roman"/>
          <w:b/>
          <w:sz w:val="28"/>
          <w:szCs w:val="28"/>
          <w:lang w:eastAsia="en-US"/>
        </w:rPr>
        <w:t>3. СТРУКТУРА И СОДЕРЖАНИЕ ПРОФЕССИОНАЛЬНОГО МОДУЛЯ</w:t>
      </w:r>
    </w:p>
    <w:p w:rsidR="003B489F" w:rsidRDefault="003B489F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DA1EE0" w:rsidRPr="00072A6C" w:rsidRDefault="00072A6C" w:rsidP="00072A6C">
      <w:pPr>
        <w:spacing w:line="240" w:lineRule="auto"/>
        <w:ind w:firstLine="567"/>
        <w:jc w:val="left"/>
        <w:rPr>
          <w:b/>
          <w:color w:val="000000" w:themeColor="text1"/>
          <w:sz w:val="28"/>
          <w:szCs w:val="28"/>
        </w:rPr>
      </w:pPr>
      <w:r w:rsidRPr="00072A6C">
        <w:rPr>
          <w:rFonts w:eastAsia="Times New Roman" w:cs="Times New Roman"/>
          <w:b/>
          <w:sz w:val="28"/>
          <w:lang w:eastAsia="en-US"/>
        </w:rPr>
        <w:t>3.1. Тематический план профессионального модуля</w:t>
      </w:r>
      <w:r>
        <w:rPr>
          <w:rFonts w:eastAsia="Times New Roman" w:cs="Times New Roman"/>
          <w:b/>
          <w:sz w:val="28"/>
          <w:lang w:eastAsia="en-US"/>
        </w:rPr>
        <w:t>:</w:t>
      </w:r>
    </w:p>
    <w:p w:rsidR="00DA1EE0" w:rsidRDefault="00DA1EE0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072A6C" w:rsidRPr="00072A6C" w:rsidRDefault="00072A6C" w:rsidP="00DA1EE0">
      <w:pPr>
        <w:spacing w:line="240" w:lineRule="auto"/>
        <w:ind w:firstLine="567"/>
        <w:jc w:val="center"/>
        <w:rPr>
          <w:color w:val="000000" w:themeColor="text1"/>
          <w:sz w:val="24"/>
          <w:szCs w:val="24"/>
        </w:rPr>
      </w:pPr>
    </w:p>
    <w:tbl>
      <w:tblPr>
        <w:tblW w:w="5100" w:type="pct"/>
        <w:tblLayout w:type="fixed"/>
        <w:tblLook w:val="0000" w:firstRow="0" w:lastRow="0" w:firstColumn="0" w:lastColumn="0" w:noHBand="0" w:noVBand="0"/>
      </w:tblPr>
      <w:tblGrid>
        <w:gridCol w:w="959"/>
        <w:gridCol w:w="2410"/>
        <w:gridCol w:w="850"/>
        <w:gridCol w:w="567"/>
        <w:gridCol w:w="709"/>
        <w:gridCol w:w="850"/>
        <w:gridCol w:w="709"/>
        <w:gridCol w:w="709"/>
        <w:gridCol w:w="709"/>
        <w:gridCol w:w="567"/>
        <w:gridCol w:w="722"/>
      </w:tblGrid>
      <w:tr w:rsidR="00072A6C" w:rsidRPr="00072A6C" w:rsidTr="00606FF0">
        <w:trPr>
          <w:trHeight w:val="484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Коды профессиональных, общих компетенций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Наименования разделов профессионального модуля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Cs/>
                <w:lang w:eastAsia="zh-CN"/>
              </w:rPr>
              <w:t>Всего, час.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eastAsia="Calibri" w:cs="Times New Roman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В том числе в форме</w:t>
            </w:r>
            <w:r>
              <w:rPr>
                <w:rFonts w:eastAsia="Calibri" w:cs="Times New Roman"/>
                <w:lang w:eastAsia="zh-CN"/>
              </w:rPr>
              <w:t xml:space="preserve"> практической подготовки</w:t>
            </w:r>
          </w:p>
        </w:tc>
        <w:tc>
          <w:tcPr>
            <w:tcW w:w="49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 xml:space="preserve">Объем профессионального модуля, </w:t>
            </w:r>
            <w:proofErr w:type="spellStart"/>
            <w:r w:rsidRPr="00072A6C">
              <w:rPr>
                <w:rFonts w:eastAsia="Calibri" w:cs="Times New Roman"/>
                <w:lang w:eastAsia="zh-CN"/>
              </w:rPr>
              <w:t>ак</w:t>
            </w:r>
            <w:proofErr w:type="spellEnd"/>
            <w:r w:rsidRPr="00072A6C">
              <w:rPr>
                <w:rFonts w:eastAsia="Calibri" w:cs="Times New Roman"/>
                <w:lang w:eastAsia="zh-CN"/>
              </w:rPr>
              <w:t>. час.</w:t>
            </w:r>
          </w:p>
        </w:tc>
      </w:tr>
      <w:tr w:rsidR="00606FF0" w:rsidRPr="00072A6C" w:rsidTr="00606FF0">
        <w:trPr>
          <w:trHeight w:val="58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Обучение по МДК</w:t>
            </w:r>
          </w:p>
        </w:tc>
        <w:tc>
          <w:tcPr>
            <w:tcW w:w="12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Практики</w:t>
            </w:r>
          </w:p>
        </w:tc>
      </w:tr>
      <w:tr w:rsidR="00897D2A" w:rsidRPr="00072A6C" w:rsidTr="00606FF0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iCs/>
                <w:lang w:eastAsia="zh-C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Всего</w:t>
            </w:r>
          </w:p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eastAsia="Calibri" w:cs="Times New Roman"/>
                <w:lang w:eastAsia="zh-CN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В том числе</w:t>
            </w:r>
          </w:p>
        </w:tc>
        <w:tc>
          <w:tcPr>
            <w:tcW w:w="12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</w:tr>
      <w:tr w:rsidR="00606FF0" w:rsidRPr="00072A6C" w:rsidTr="00606FF0">
        <w:trPr>
          <w:cantSplit/>
          <w:trHeight w:val="1603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/>
                <w:color w:val="000000"/>
                <w:lang w:eastAsia="zh-CN"/>
              </w:rPr>
            </w:pPr>
            <w:r>
              <w:rPr>
                <w:rFonts w:eastAsia="Calibri" w:cs="Times New Roman"/>
                <w:color w:val="000000"/>
                <w:lang w:eastAsia="zh-CN"/>
              </w:rPr>
              <w:t>Лабораторных и</w:t>
            </w:r>
            <w:r w:rsidRPr="00072A6C">
              <w:rPr>
                <w:rFonts w:eastAsia="Calibri" w:cs="Times New Roman"/>
                <w:color w:val="000000"/>
                <w:lang w:eastAsia="zh-CN"/>
              </w:rPr>
              <w:t xml:space="preserve"> практических</w:t>
            </w:r>
            <w:proofErr w:type="gramStart"/>
            <w:r w:rsidRPr="00072A6C">
              <w:rPr>
                <w:rFonts w:eastAsia="Calibri" w:cs="Times New Roman"/>
                <w:color w:val="000000"/>
                <w:lang w:eastAsia="zh-CN"/>
              </w:rPr>
              <w:t>.</w:t>
            </w:r>
            <w:proofErr w:type="gramEnd"/>
            <w:r w:rsidRPr="00072A6C">
              <w:rPr>
                <w:rFonts w:eastAsia="Calibri" w:cs="Times New Roman"/>
                <w:color w:val="000000"/>
                <w:lang w:eastAsia="zh-CN"/>
              </w:rPr>
              <w:t xml:space="preserve"> </w:t>
            </w:r>
            <w:proofErr w:type="gramStart"/>
            <w:r w:rsidRPr="00072A6C">
              <w:rPr>
                <w:rFonts w:eastAsia="Calibri" w:cs="Times New Roman"/>
                <w:color w:val="000000"/>
                <w:lang w:eastAsia="zh-CN"/>
              </w:rPr>
              <w:t>з</w:t>
            </w:r>
            <w:proofErr w:type="gramEnd"/>
            <w:r w:rsidRPr="00072A6C">
              <w:rPr>
                <w:rFonts w:eastAsia="Calibri" w:cs="Times New Roman"/>
                <w:color w:val="000000"/>
                <w:lang w:eastAsia="zh-CN"/>
              </w:rPr>
              <w:t>анятий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A9735E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Cs/>
                <w:color w:val="000000"/>
                <w:lang w:eastAsia="zh-CN"/>
              </w:rPr>
            </w:pPr>
            <w:r>
              <w:rPr>
                <w:rFonts w:eastAsia="Calibri" w:cs="Times New Roman"/>
                <w:lang w:eastAsia="zh-CN"/>
              </w:rPr>
              <w:t>Лекций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Самостоятельная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Промежуточная аттестация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Учебная</w:t>
            </w:r>
          </w:p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Производственная</w:t>
            </w:r>
          </w:p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</w:tr>
      <w:tr w:rsidR="00606FF0" w:rsidRPr="00072A6C" w:rsidTr="00606FF0">
        <w:trPr>
          <w:trHeight w:val="17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11</w:t>
            </w:r>
          </w:p>
        </w:tc>
      </w:tr>
      <w:tr w:rsidR="00A04ACE" w:rsidRPr="00072A6C" w:rsidTr="00603443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A04ACE" w:rsidRDefault="00A04ACE" w:rsidP="00603443">
            <w:pPr>
              <w:suppressAutoHyphens/>
              <w:spacing w:line="240" w:lineRule="auto"/>
              <w:ind w:firstLine="0"/>
              <w:rPr>
                <w:sz w:val="22"/>
                <w:szCs w:val="22"/>
              </w:rPr>
            </w:pPr>
            <w:r w:rsidRPr="00A04ACE">
              <w:rPr>
                <w:sz w:val="22"/>
                <w:szCs w:val="22"/>
              </w:rPr>
              <w:t>ОК-04</w:t>
            </w:r>
          </w:p>
          <w:p w:rsidR="00A04ACE" w:rsidRPr="00A04ACE" w:rsidRDefault="00A04ACE" w:rsidP="00603443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04ACE">
              <w:rPr>
                <w:rFonts w:eastAsia="Times New Roman" w:cs="Times New Roman"/>
                <w:sz w:val="22"/>
                <w:szCs w:val="22"/>
              </w:rPr>
              <w:t>ПК 3.2.</w:t>
            </w:r>
          </w:p>
          <w:p w:rsidR="00A04ACE" w:rsidRPr="00A04ACE" w:rsidRDefault="00A04ACE" w:rsidP="00603443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04ACE">
              <w:rPr>
                <w:rFonts w:eastAsia="Times New Roman" w:cs="Times New Roman"/>
                <w:sz w:val="22"/>
                <w:szCs w:val="22"/>
              </w:rPr>
              <w:t>ПК 3.3.</w:t>
            </w:r>
          </w:p>
          <w:p w:rsidR="00A04ACE" w:rsidRPr="00A04ACE" w:rsidRDefault="00A04ACE" w:rsidP="00603443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04ACE">
              <w:rPr>
                <w:rFonts w:eastAsia="Times New Roman" w:cs="Times New Roman"/>
                <w:sz w:val="22"/>
                <w:szCs w:val="22"/>
              </w:rPr>
              <w:t>ПК 3.5.</w:t>
            </w:r>
          </w:p>
          <w:p w:rsidR="00A04ACE" w:rsidRPr="00A04ACE" w:rsidRDefault="00A04ACE" w:rsidP="00603443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04ACE">
              <w:rPr>
                <w:rFonts w:eastAsia="Times New Roman" w:cs="Times New Roman"/>
                <w:sz w:val="22"/>
                <w:szCs w:val="22"/>
              </w:rPr>
              <w:t>ПК 3.8.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ACE" w:rsidRPr="00072A6C" w:rsidRDefault="00A04ACE" w:rsidP="0098377C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МДК 04.01</w:t>
            </w: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Calibri" w:cs="Times New Roman"/>
                <w:sz w:val="22"/>
                <w:szCs w:val="22"/>
                <w:lang w:eastAsia="zh-CN"/>
              </w:rPr>
              <w:t>Выполнение работ по профессии 17352 «Продавец непродовольственных товаров»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816312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9735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9735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</w:tr>
      <w:tr w:rsidR="00A04ACE" w:rsidRPr="00072A6C" w:rsidTr="0066036F">
        <w:trPr>
          <w:trHeight w:val="1638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4ACE" w:rsidRPr="00072A6C" w:rsidRDefault="00A04ACE" w:rsidP="00A1053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4ACE" w:rsidRDefault="00A04ACE" w:rsidP="0098377C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МДК 04.02.</w:t>
            </w:r>
          </w:p>
          <w:p w:rsidR="00A04ACE" w:rsidRPr="00072A6C" w:rsidRDefault="00A04ACE" w:rsidP="0098377C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Выполнение работ по профессии 17352 «Продавец продовольственных товаров»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816312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9735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9735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</w:tr>
      <w:tr w:rsidR="00897D2A" w:rsidRPr="00072A6C" w:rsidTr="00606FF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Учебная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790160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897D2A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72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</w:tr>
      <w:tr w:rsidR="00897D2A" w:rsidRPr="00072A6C" w:rsidTr="00606FF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Производственная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790160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897D2A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iCs/>
                <w:sz w:val="22"/>
                <w:szCs w:val="22"/>
                <w:lang w:eastAsia="zh-CN"/>
              </w:rPr>
              <w:t>72</w:t>
            </w:r>
          </w:p>
        </w:tc>
      </w:tr>
      <w:tr w:rsidR="0098377C" w:rsidRPr="00072A6C" w:rsidTr="00606FF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77C" w:rsidRPr="00072A6C" w:rsidRDefault="0098377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77C" w:rsidRPr="00072A6C" w:rsidRDefault="0098377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ПМ.04.01 Квалификационный экзамен Выполнение работ по профессии 17351 «Продавец непродовольственных товаров»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Default="0098377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98377C" w:rsidRPr="00072A6C" w:rsidTr="00606FF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77C" w:rsidRPr="00072A6C" w:rsidRDefault="0098377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77C" w:rsidRDefault="0098377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ПМ.04.01 Квалификационный экзамен Выполнение работ по профессии 17351 «Продавец продовольственных товаров»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Default="0098377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897D2A" w:rsidRPr="00072A6C" w:rsidTr="00606FF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Промежуточная аттестация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33258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</w:tr>
      <w:tr w:rsidR="00606FF0" w:rsidRPr="00072A6C" w:rsidTr="00606FF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i/>
                <w:sz w:val="22"/>
                <w:szCs w:val="22"/>
                <w:lang w:eastAsia="zh-CN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BE3EB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887175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887175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887175" w:rsidRDefault="00887175" w:rsidP="0088717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87175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i/>
                <w:sz w:val="22"/>
                <w:szCs w:val="22"/>
                <w:vertAlign w:val="superscript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BE3EB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72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BE3EB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72</w:t>
            </w:r>
          </w:p>
        </w:tc>
      </w:tr>
    </w:tbl>
    <w:p w:rsidR="00072A6C" w:rsidRDefault="00072A6C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C70EA5" w:rsidRPr="00C70EA5" w:rsidRDefault="00C70EA5" w:rsidP="00C70EA5">
      <w:pPr>
        <w:widowControl/>
        <w:autoSpaceDE/>
        <w:autoSpaceDN/>
        <w:spacing w:line="240" w:lineRule="auto"/>
        <w:ind w:firstLine="567"/>
        <w:jc w:val="left"/>
        <w:rPr>
          <w:rFonts w:eastAsia="Times New Roman" w:cs="Times New Roman"/>
          <w:b/>
          <w:sz w:val="28"/>
          <w:szCs w:val="28"/>
          <w:lang w:eastAsia="en-US"/>
        </w:rPr>
      </w:pPr>
      <w:r w:rsidRPr="00C70EA5">
        <w:rPr>
          <w:rFonts w:eastAsia="Times New Roman" w:cs="Times New Roman"/>
          <w:b/>
          <w:sz w:val="28"/>
          <w:szCs w:val="28"/>
          <w:lang w:eastAsia="en-US"/>
        </w:rPr>
        <w:t>3.2 Количество часов на основе программы профессионального модуля</w:t>
      </w:r>
      <w:r>
        <w:rPr>
          <w:rFonts w:eastAsia="Times New Roman" w:cs="Times New Roman"/>
          <w:b/>
          <w:sz w:val="28"/>
          <w:szCs w:val="28"/>
          <w:lang w:eastAsia="en-US"/>
        </w:rPr>
        <w:t>:</w:t>
      </w:r>
    </w:p>
    <w:p w:rsidR="00C70EA5" w:rsidRPr="00C70EA5" w:rsidRDefault="00C70EA5" w:rsidP="00C70EA5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tbl>
      <w:tblPr>
        <w:tblW w:w="98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4"/>
        <w:gridCol w:w="3121"/>
      </w:tblGrid>
      <w:tr w:rsidR="00C70EA5" w:rsidRPr="00C70EA5" w:rsidTr="00FF03E7">
        <w:trPr>
          <w:trHeight w:val="517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Максимальная учебная нагрузка, в том числе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98377C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280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Обязательная учебная нагрузка</w:t>
            </w: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(аудиторная учебные занятия)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923F27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124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-</w:t>
            </w: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лекции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FC5612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32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-</w:t>
            </w: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лабораторные занятия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B6F39" w:rsidP="00FC5612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8</w:t>
            </w:r>
            <w:r w:rsidR="00FC5612"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70EA5" w:rsidRPr="00C70EA5" w:rsidTr="00FF03E7">
        <w:trPr>
          <w:trHeight w:val="405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 xml:space="preserve">в том числе в форме практической подготовки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Курсовая работа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Самостоятельная (внеаудиторная) работа </w:t>
            </w:r>
            <w:proofErr w:type="gramStart"/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обучающегося</w:t>
            </w:r>
            <w:proofErr w:type="gramEnd"/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E448DC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Учебная практика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Производственная практика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E448DC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C70EA5" w:rsidRPr="00C70EA5" w:rsidTr="00FF03E7">
        <w:trPr>
          <w:trHeight w:val="665"/>
        </w:trPr>
        <w:tc>
          <w:tcPr>
            <w:tcW w:w="9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Промежуточная аттестация в форме</w:t>
            </w: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: экзамен (квалификационный)</w:t>
            </w:r>
          </w:p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(указать, в этой строке часы не указываются)</w:t>
            </w:r>
          </w:p>
        </w:tc>
      </w:tr>
    </w:tbl>
    <w:p w:rsidR="00C70EA5" w:rsidRDefault="00C70EA5" w:rsidP="00C70EA5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p w:rsidR="00923F27" w:rsidRPr="00C70EA5" w:rsidRDefault="00923F27" w:rsidP="00C70EA5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p w:rsidR="00EB7415" w:rsidRDefault="00EB7415">
      <w:pPr>
        <w:widowControl/>
        <w:autoSpaceDE/>
        <w:autoSpaceDN/>
        <w:spacing w:after="160" w:line="259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EB7415" w:rsidRDefault="00EB7415" w:rsidP="00C70EA5">
      <w:pPr>
        <w:spacing w:line="240" w:lineRule="auto"/>
        <w:ind w:firstLine="567"/>
        <w:jc w:val="left"/>
        <w:rPr>
          <w:rFonts w:eastAsia="Times New Roman" w:cs="Times New Roman"/>
          <w:b/>
          <w:sz w:val="28"/>
          <w:lang w:eastAsia="en-US"/>
        </w:rPr>
        <w:sectPr w:rsidR="00EB7415" w:rsidSect="00072A6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70EA5" w:rsidRDefault="00EB7415" w:rsidP="00C70EA5">
      <w:pPr>
        <w:spacing w:line="240" w:lineRule="auto"/>
        <w:ind w:firstLine="567"/>
        <w:jc w:val="left"/>
        <w:rPr>
          <w:rFonts w:eastAsia="Times New Roman" w:cs="Times New Roman"/>
          <w:b/>
          <w:sz w:val="28"/>
          <w:lang w:eastAsia="en-US"/>
        </w:rPr>
      </w:pPr>
      <w:r w:rsidRPr="00EB7415">
        <w:rPr>
          <w:rFonts w:eastAsia="Times New Roman" w:cs="Times New Roman"/>
          <w:b/>
          <w:sz w:val="28"/>
          <w:lang w:eastAsia="en-US"/>
        </w:rPr>
        <w:lastRenderedPageBreak/>
        <w:t>3.3. Содержание обучения по профессиональному модулю (ПМ)</w:t>
      </w:r>
    </w:p>
    <w:p w:rsidR="00EB7415" w:rsidRPr="00EB7415" w:rsidRDefault="00EB7415" w:rsidP="00C70EA5">
      <w:pPr>
        <w:spacing w:line="240" w:lineRule="auto"/>
        <w:ind w:firstLine="567"/>
        <w:jc w:val="left"/>
        <w:rPr>
          <w:rFonts w:eastAsia="Times New Roman" w:cs="Times New Roman"/>
          <w:sz w:val="28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9214"/>
        <w:gridCol w:w="2415"/>
      </w:tblGrid>
      <w:tr w:rsidR="00EB7415" w:rsidRPr="00EB7415" w:rsidTr="00957B32">
        <w:trPr>
          <w:trHeight w:val="120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 учебного материала,</w:t>
            </w:r>
          </w:p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обучающихся</w:t>
            </w:r>
            <w:proofErr w:type="gramEnd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, курсовая работа (проект)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Объем, акад. ч / в том числе в форме практической подготовки, </w:t>
            </w:r>
            <w:proofErr w:type="spellStart"/>
            <w:proofErr w:type="gramStart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акад</w:t>
            </w:r>
            <w:proofErr w:type="spellEnd"/>
            <w:proofErr w:type="gramEnd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ч</w:t>
            </w:r>
          </w:p>
        </w:tc>
      </w:tr>
      <w:tr w:rsidR="00EB7415" w:rsidRPr="00EB7415" w:rsidTr="00957B3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3</w:t>
            </w:r>
          </w:p>
        </w:tc>
      </w:tr>
      <w:tr w:rsidR="00EB7415" w:rsidRPr="00EB7415" w:rsidTr="00FF03E7">
        <w:trPr>
          <w:trHeight w:val="228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B20C21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МДК 0</w:t>
            </w:r>
            <w:r w:rsidR="00E448DC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4.02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E448DC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Выполнение работ по профессии 1735</w:t>
            </w:r>
            <w:r w:rsidR="00B20C21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3</w:t>
            </w:r>
            <w:r w:rsidR="00E448DC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«Продавец продовольственных товаров»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7415" w:rsidRPr="00EB7415" w:rsidRDefault="00923F27" w:rsidP="00B87F90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62/</w:t>
            </w:r>
            <w:r w:rsidR="00B87F90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46</w:t>
            </w:r>
          </w:p>
        </w:tc>
      </w:tr>
      <w:tr w:rsidR="00AA6E8C" w:rsidRPr="00EB7415" w:rsidTr="00957B32">
        <w:trPr>
          <w:trHeight w:val="940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E8C" w:rsidRPr="00EB7415" w:rsidRDefault="00AA6E8C" w:rsidP="00BE735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F41A18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Тема 1.1.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D758D9" w:rsidRPr="00957B32">
              <w:rPr>
                <w:rFonts w:eastAsia="Times New Roman" w:cs="Times New Roman"/>
                <w:b/>
                <w:color w:val="000000"/>
                <w:sz w:val="24"/>
                <w:szCs w:val="24"/>
                <w:lang w:eastAsia="zh-CN"/>
              </w:rPr>
              <w:t>Подготовка рабочего места продавца продовольственных товаров</w:t>
            </w:r>
            <w:r w:rsidR="00B97E1F" w:rsidRPr="00957B32">
              <w:rPr>
                <w:rFonts w:eastAsia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4402" w:rsidRPr="00EB7415" w:rsidRDefault="00AA6E8C" w:rsidP="00B44833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Содержание </w:t>
            </w:r>
            <w:r w:rsidRPr="00B7585A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Организация работы продавцов продовольственных товаров. Основные функциональные обязанности продавца продовольственного магазина. Деловой этикет продавца продовольственных товаров. Роль подготовки рабочего места продавца продовольственных товаров в совершенствовании процесса продажи. Ответственность работников торговли за сохранность продуктов питания при хранении.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6E8C" w:rsidRPr="00EB7415" w:rsidRDefault="00FE598B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AA6E8C" w:rsidRPr="00EB7415" w:rsidTr="00C40285">
        <w:trPr>
          <w:trHeight w:val="531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E8C" w:rsidRPr="00EB7415" w:rsidRDefault="00AA6E8C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4833" w:rsidRPr="003E2391" w:rsidRDefault="00AA6E8C" w:rsidP="00B44833">
            <w:pPr>
              <w:ind w:firstLine="0"/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  <w:r w:rsidRPr="00EB741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</w:t>
            </w:r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AA6E8C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 </w:t>
            </w:r>
          </w:p>
          <w:p w:rsidR="00AA6E8C" w:rsidRPr="00EB7415" w:rsidRDefault="00BE7359" w:rsidP="00B44833">
            <w:pPr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zh-CN"/>
              </w:rPr>
              <w:t>Изучение должностных инструкций продавца продовольственных товаров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6E8C" w:rsidRPr="00EB7415" w:rsidRDefault="006A2F90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AA6E8C" w:rsidRPr="00EB7415" w:rsidTr="00C40285">
        <w:trPr>
          <w:trHeight w:val="752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E8C" w:rsidRPr="00EB7415" w:rsidRDefault="00AA6E8C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E8C" w:rsidRPr="00EB7415" w:rsidRDefault="00AA6E8C" w:rsidP="00AA6E8C">
            <w:pPr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6E8C">
              <w:rPr>
                <w:rFonts w:eastAsia="Times New Roman" w:cs="Times New Roman"/>
                <w:b/>
                <w:color w:val="000000"/>
                <w:sz w:val="24"/>
                <w:lang w:eastAsia="zh-CN"/>
              </w:rPr>
              <w:t>Самостоятельная работа.</w:t>
            </w:r>
            <w:r w:rsidRPr="00AA6E8C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 Составление </w:t>
            </w:r>
            <w:r w:rsidRPr="00AA6E8C"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>для продавца специализированного магазина продовольственных товаров Кодекса внешнего вида в форме таблицы.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6E8C" w:rsidRPr="00EB7415" w:rsidRDefault="00F1179D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2C6D6E" w:rsidRPr="00EB7415" w:rsidTr="00957B32">
        <w:trPr>
          <w:trHeight w:val="547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D6E" w:rsidRPr="00BE7359" w:rsidRDefault="008125F3" w:rsidP="00BE735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1.2</w:t>
            </w:r>
            <w:r w:rsidR="002C6D6E" w:rsidRPr="00A933FF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2C6D6E"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Планировка торгового зала</w:t>
            </w:r>
            <w:r w:rsidR="00BE7359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, характеристика торгово-технологического оборудования. В</w:t>
            </w:r>
            <w:r w:rsidR="002C6D6E"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ыкладка товаров</w:t>
            </w:r>
            <w:r w:rsidR="00BE7359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в торговом зале.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D6E" w:rsidRPr="0066036F" w:rsidRDefault="002C6D6E" w:rsidP="006C7CAD">
            <w:pPr>
              <w:suppressAutoHyphens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66036F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  <w:r w:rsidRPr="0066036F">
              <w:rPr>
                <w:sz w:val="24"/>
                <w:szCs w:val="24"/>
              </w:rPr>
              <w:t xml:space="preserve"> Принципы выкладки товаров. Правила расположения товаров на полках (лучшие места) Различные варианты выкладки. Основы выкладки продовольственных товаров.</w:t>
            </w:r>
            <w:r>
              <w:rPr>
                <w:sz w:val="24"/>
                <w:szCs w:val="24"/>
              </w:rPr>
              <w:t xml:space="preserve"> </w:t>
            </w:r>
            <w:r w:rsidRPr="0066036F">
              <w:rPr>
                <w:sz w:val="24"/>
                <w:szCs w:val="24"/>
              </w:rPr>
              <w:t>Правила расположения товаров на полках Эффективный выбор правил размещения товаров в торговом зале.</w:t>
            </w:r>
            <w:r w:rsidR="00BE7359" w:rsidRPr="00AA6E8C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 xml:space="preserve"> Классификация и характеристика торгового оборудования и инвентаря для продовольственного магазина</w:t>
            </w:r>
            <w:r w:rsidR="00BE7359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>.</w:t>
            </w:r>
            <w:r w:rsidR="00BE7359" w:rsidRPr="00AA6E8C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 xml:space="preserve"> Классификация торгового инвентаря. </w:t>
            </w:r>
            <w:r w:rsidR="00BE7359" w:rsidRPr="00AA6E8C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 xml:space="preserve">Характеристика основного </w:t>
            </w:r>
            <w:proofErr w:type="spellStart"/>
            <w:r w:rsidR="00BE7359" w:rsidRPr="00AA6E8C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весоизмерительного</w:t>
            </w:r>
            <w:proofErr w:type="spellEnd"/>
            <w:r w:rsidR="00BE7359" w:rsidRPr="00AA6E8C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 xml:space="preserve"> оборудования для продовольственных магазинов.</w:t>
            </w:r>
            <w:r w:rsidR="00BE7359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 xml:space="preserve"> Принципы и правила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C6D6E" w:rsidRDefault="00A933FF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2C6D6E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D6E" w:rsidRPr="00207CCB" w:rsidRDefault="002C6D6E" w:rsidP="0066036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D6E" w:rsidRPr="008125F3" w:rsidRDefault="002C6D6E" w:rsidP="0066036F">
            <w:pPr>
              <w:ind w:firstLine="0"/>
              <w:rPr>
                <w:rFonts w:eastAsia="Calibri" w:cs="Times New Roman"/>
                <w:b/>
                <w:sz w:val="22"/>
                <w:szCs w:val="22"/>
                <w:lang w:eastAsia="zh-CN"/>
              </w:rPr>
            </w:pPr>
            <w:r w:rsidRPr="003D6911">
              <w:rPr>
                <w:rFonts w:eastAsia="Calibri" w:cs="Times New Roman"/>
                <w:b/>
                <w:sz w:val="22"/>
                <w:szCs w:val="22"/>
                <w:lang w:eastAsia="zh-CN"/>
              </w:rPr>
              <w:t>Практические занятия</w:t>
            </w:r>
          </w:p>
          <w:p w:rsidR="002C6D6E" w:rsidRPr="00AA095D" w:rsidRDefault="00BE7359" w:rsidP="00AA095D">
            <w:pPr>
              <w:pStyle w:val="a4"/>
              <w:numPr>
                <w:ilvl w:val="0"/>
                <w:numId w:val="31"/>
              </w:numPr>
              <w:suppressAutoHyphens/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AA095D">
              <w:rPr>
                <w:sz w:val="24"/>
                <w:szCs w:val="24"/>
                <w:shd w:val="clear" w:color="auto" w:fill="FFFFFF"/>
              </w:rPr>
              <w:t>Изучение правил выкладки</w:t>
            </w:r>
            <w:r w:rsidR="00AA095D" w:rsidRPr="00AA095D">
              <w:rPr>
                <w:sz w:val="24"/>
                <w:szCs w:val="24"/>
                <w:shd w:val="clear" w:color="auto" w:fill="FFFFFF"/>
              </w:rPr>
              <w:t xml:space="preserve"> товаров в торговом зале различными способами</w:t>
            </w:r>
          </w:p>
          <w:p w:rsidR="002C6D6E" w:rsidRPr="00C40285" w:rsidRDefault="00AA095D" w:rsidP="00C40285">
            <w:pPr>
              <w:pStyle w:val="a4"/>
              <w:numPr>
                <w:ilvl w:val="0"/>
                <w:numId w:val="31"/>
              </w:numPr>
              <w:suppressAutoHyphens/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Изучение торгово-технологического оборудования</w:t>
            </w:r>
            <w:r w:rsidR="003E78D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1F4169">
              <w:rPr>
                <w:sz w:val="24"/>
                <w:szCs w:val="24"/>
                <w:shd w:val="clear" w:color="auto" w:fill="FFFFFF"/>
              </w:rPr>
              <w:t xml:space="preserve">и инвентаря </w:t>
            </w:r>
            <w:r w:rsidR="003E78D1">
              <w:rPr>
                <w:sz w:val="24"/>
                <w:szCs w:val="24"/>
                <w:shd w:val="clear" w:color="auto" w:fill="FFFFFF"/>
              </w:rPr>
              <w:t xml:space="preserve">в </w:t>
            </w:r>
            <w:r w:rsidR="001F4169">
              <w:rPr>
                <w:sz w:val="24"/>
                <w:szCs w:val="24"/>
                <w:shd w:val="clear" w:color="auto" w:fill="FFFFFF"/>
              </w:rPr>
              <w:t>розничном торговом предприятии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C6D6E" w:rsidRDefault="006A2F90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2C6D6E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D6E" w:rsidRPr="00207CCB" w:rsidRDefault="002C6D6E" w:rsidP="0066036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D6E" w:rsidRPr="00EB7415" w:rsidRDefault="002C6D6E" w:rsidP="008125F3">
            <w:pPr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Самостоятельная работа. </w:t>
            </w:r>
            <w:r w:rsidR="008125F3"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Составление </w:t>
            </w:r>
            <w:proofErr w:type="spellStart"/>
            <w:r w:rsidR="008125F3"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планограммы</w:t>
            </w:r>
            <w:proofErr w:type="spellEnd"/>
            <w:r w:rsidR="008125F3"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продовольственного магазина  с обоснованием размещения торгового оборудования.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C6D6E" w:rsidRDefault="002C6D6E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A933FF" w:rsidRDefault="00E50138" w:rsidP="00E50138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lastRenderedPageBreak/>
              <w:t>Тема 1.3</w:t>
            </w:r>
            <w:r w:rsidRPr="00A933FF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Организация осуществление преддоговорной и предпродажной работы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0138" w:rsidRPr="0066036F" w:rsidRDefault="00E50138" w:rsidP="00B51A22">
            <w:pPr>
              <w:shd w:val="clear" w:color="auto" w:fill="FFFFFF"/>
              <w:ind w:firstLine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91587F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  <w:r w:rsidRPr="0091587F">
              <w:rPr>
                <w:rFonts w:cs="Times New Roman"/>
                <w:sz w:val="24"/>
                <w:szCs w:val="24"/>
              </w:rPr>
              <w:t xml:space="preserve"> </w:t>
            </w:r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Методики выявления потребностей клиентов, в </w:t>
            </w:r>
            <w:proofErr w:type="spellStart"/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>т.ч</w:t>
            </w:r>
            <w:proofErr w:type="spellEnd"/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>. с использованием цифровых технологий.</w:t>
            </w:r>
            <w:r w:rsidR="00B51A22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Установление контактов с поставщиками и клиентами посредством современных технических </w:t>
            </w:r>
            <w:r w:rsidRPr="00E50138">
              <w:rPr>
                <w:rFonts w:eastAsia="Times New Roman" w:cs="Times New Roman"/>
                <w:color w:val="1A1A1A"/>
                <w:sz w:val="24"/>
                <w:szCs w:val="24"/>
              </w:rPr>
              <w:t>средств и цифровых технологий.</w:t>
            </w:r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E50138">
              <w:rPr>
                <w:rFonts w:eastAsia="Times New Roman" w:cs="Times New Roman"/>
                <w:color w:val="1A1A1A"/>
                <w:sz w:val="24"/>
                <w:szCs w:val="24"/>
              </w:rPr>
              <w:t>Подготовка и направление коммерческих предложений. Организация и правила проведения</w:t>
            </w:r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E50138">
              <w:rPr>
                <w:rFonts w:eastAsia="Times New Roman" w:cs="Times New Roman"/>
                <w:color w:val="1A1A1A"/>
                <w:sz w:val="24"/>
                <w:szCs w:val="24"/>
              </w:rPr>
              <w:t>переговоров.</w:t>
            </w:r>
            <w:r w:rsidR="00B51A22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E50138">
              <w:rPr>
                <w:rFonts w:eastAsia="Times New Roman" w:cs="Times New Roman"/>
                <w:color w:val="1A1A1A"/>
                <w:sz w:val="24"/>
                <w:szCs w:val="24"/>
              </w:rPr>
              <w:t>Холодные продажи. Особенности телефонного разговора в холодных продажах. Технические</w:t>
            </w:r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E50138">
              <w:rPr>
                <w:rFonts w:eastAsia="Times New Roman" w:cs="Times New Roman"/>
                <w:color w:val="1A1A1A"/>
                <w:sz w:val="24"/>
                <w:szCs w:val="24"/>
              </w:rPr>
              <w:t>особенности холодных звонков.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0138" w:rsidRDefault="00FE598B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207CCB" w:rsidRDefault="00E50138" w:rsidP="0066036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0138" w:rsidRPr="008125F3" w:rsidRDefault="00E50138" w:rsidP="00EA6BA3">
            <w:pPr>
              <w:ind w:firstLine="0"/>
              <w:rPr>
                <w:rFonts w:eastAsia="Calibri" w:cs="Times New Roman"/>
                <w:b/>
                <w:sz w:val="22"/>
                <w:szCs w:val="22"/>
                <w:lang w:eastAsia="zh-CN"/>
              </w:rPr>
            </w:pPr>
            <w:r w:rsidRPr="003D6911">
              <w:rPr>
                <w:rFonts w:eastAsia="Calibri" w:cs="Times New Roman"/>
                <w:b/>
                <w:sz w:val="22"/>
                <w:szCs w:val="22"/>
                <w:lang w:eastAsia="zh-CN"/>
              </w:rPr>
              <w:t>Практические занятия</w:t>
            </w:r>
          </w:p>
          <w:p w:rsidR="004639CA" w:rsidRPr="004639CA" w:rsidRDefault="004639CA" w:rsidP="004639C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4639CA">
              <w:rPr>
                <w:rFonts w:eastAsia="Times New Roman" w:cs="Times New Roman"/>
                <w:color w:val="000000"/>
                <w:sz w:val="24"/>
                <w:szCs w:val="24"/>
              </w:rPr>
              <w:t>Р</w:t>
            </w:r>
            <w:r w:rsidR="001F29F2" w:rsidRPr="004639C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азработка плана </w:t>
            </w:r>
            <w:r w:rsidRPr="004639CA">
              <w:rPr>
                <w:rFonts w:eastAsia="Times New Roman" w:cs="Times New Roman"/>
                <w:color w:val="000000"/>
                <w:sz w:val="24"/>
                <w:szCs w:val="24"/>
              </w:rPr>
              <w:t>преддоговорной работы с клиентом.</w:t>
            </w:r>
          </w:p>
          <w:p w:rsidR="00E50138" w:rsidRPr="003D6911" w:rsidRDefault="004639CA" w:rsidP="00B51A2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Theme="minorHAnsi" w:eastAsia="Calibri" w:hAnsiTheme="minorHAnsi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4639CA">
              <w:rPr>
                <w:rFonts w:eastAsia="Times New Roman" w:cs="Times New Roman"/>
                <w:color w:val="000000"/>
                <w:sz w:val="24"/>
                <w:szCs w:val="24"/>
              </w:rPr>
              <w:t>Составление коммерческого предложения</w:t>
            </w:r>
            <w:r w:rsidRPr="004639CA">
              <w:rPr>
                <w:rFonts w:eastAsia="Times New Roman" w:cs="Times New Roman"/>
                <w:color w:val="1A1A1A"/>
                <w:sz w:val="24"/>
                <w:szCs w:val="24"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0138" w:rsidRDefault="00FE598B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957B32" w:rsidRDefault="00E50138" w:rsidP="00207CC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1.4 </w:t>
            </w:r>
            <w:r w:rsidRPr="00957B32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957B32">
              <w:rPr>
                <w:rFonts w:eastAsia="Times New Roman" w:cs="Times New Roman"/>
                <w:b/>
                <w:color w:val="000000"/>
                <w:sz w:val="24"/>
                <w:lang w:eastAsia="zh-CN"/>
              </w:rPr>
              <w:t xml:space="preserve"> Организация и осуществление </w:t>
            </w:r>
            <w:r w:rsidRPr="00957B32">
              <w:rPr>
                <w:rFonts w:eastAsia="Times New Roman" w:cs="Times New Roman"/>
                <w:b/>
                <w:color w:val="000000"/>
                <w:sz w:val="24"/>
                <w:szCs w:val="24"/>
                <w:lang w:eastAsia="zh-CN"/>
              </w:rPr>
              <w:t>продажи продовольственных товаров</w:t>
            </w:r>
          </w:p>
          <w:p w:rsidR="00E50138" w:rsidRPr="00207CCB" w:rsidRDefault="00E50138" w:rsidP="00207CC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91437D" w:rsidRDefault="00E50138" w:rsidP="007372F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7372F2" w:rsidRPr="007372F2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ФЗ «О защите прав потребителей».</w:t>
            </w:r>
            <w:r w:rsidR="007372F2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7372F2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>Правила продажи товаров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. </w:t>
            </w:r>
            <w:r w:rsidRPr="008125F3">
              <w:rPr>
                <w:rFonts w:eastAsia="Times New Roman" w:cs="Times New Roman"/>
                <w:bCs/>
                <w:iCs/>
                <w:sz w:val="24"/>
                <w:szCs w:val="24"/>
                <w:lang w:eastAsia="zh-CN"/>
              </w:rPr>
              <w:t>Техника обслуживания покупателей. Претензионная работа с покупателями.</w:t>
            </w:r>
            <w:r w:rsidR="007372F2">
              <w:rPr>
                <w:rFonts w:cs="Times New Roman"/>
                <w:sz w:val="24"/>
                <w:szCs w:val="24"/>
              </w:rPr>
              <w:t xml:space="preserve"> Установка</w:t>
            </w:r>
            <w:r w:rsidRPr="008125F3">
              <w:rPr>
                <w:rFonts w:cs="Times New Roman"/>
                <w:sz w:val="24"/>
                <w:szCs w:val="24"/>
              </w:rPr>
              <w:t xml:space="preserve"> контакта с клиентами (покупателями), выявление потребностей, презентация товара, проработку возражений, закрытие сделки.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138" w:rsidRPr="00EB7415" w:rsidRDefault="00447FE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957B32">
        <w:trPr>
          <w:trHeight w:val="754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207CCB" w:rsidRDefault="00E50138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A63C4B" w:rsidRDefault="00E50138" w:rsidP="00A63C4B">
            <w:pPr>
              <w:ind w:firstLine="0"/>
              <w:rPr>
                <w:rFonts w:eastAsia="Times New Roman" w:cs="Times New Roman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Практическ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и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е заняти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я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:rsidR="00E50138" w:rsidRPr="0065646E" w:rsidRDefault="0065646E" w:rsidP="0065646E">
            <w:pPr>
              <w:pStyle w:val="a4"/>
              <w:widowControl/>
              <w:numPr>
                <w:ilvl w:val="0"/>
                <w:numId w:val="32"/>
              </w:numPr>
              <w:suppressAutoHyphens/>
              <w:autoSpaceDE/>
              <w:autoSpaceDN/>
              <w:spacing w:line="240" w:lineRule="auto"/>
              <w:jc w:val="left"/>
              <w:rPr>
                <w:lang w:eastAsia="zh-CN"/>
              </w:rPr>
            </w:pPr>
            <w:r w:rsidRPr="0065646E">
              <w:rPr>
                <w:color w:val="000000"/>
                <w:sz w:val="24"/>
                <w:szCs w:val="24"/>
              </w:rPr>
              <w:t xml:space="preserve">Изучение общих правил подготовки к продаже </w:t>
            </w:r>
            <w:r>
              <w:rPr>
                <w:color w:val="000000"/>
                <w:sz w:val="24"/>
                <w:szCs w:val="24"/>
              </w:rPr>
              <w:t xml:space="preserve">отдельных групп </w:t>
            </w:r>
            <w:r w:rsidRPr="0065646E">
              <w:rPr>
                <w:color w:val="000000"/>
                <w:sz w:val="24"/>
                <w:szCs w:val="24"/>
              </w:rPr>
              <w:t>продовольственных товаров в розничном торговом предприятии</w:t>
            </w:r>
          </w:p>
          <w:p w:rsidR="00E50138" w:rsidRPr="003177D6" w:rsidRDefault="0065646E" w:rsidP="003177D6">
            <w:pPr>
              <w:pStyle w:val="a4"/>
              <w:widowControl/>
              <w:numPr>
                <w:ilvl w:val="0"/>
                <w:numId w:val="32"/>
              </w:numPr>
              <w:suppressAutoHyphens/>
              <w:autoSpaceDE/>
              <w:autoSpaceDN/>
              <w:spacing w:line="240" w:lineRule="auto"/>
              <w:jc w:val="left"/>
              <w:rPr>
                <w:lang w:eastAsia="zh-CN"/>
              </w:rPr>
            </w:pPr>
            <w:r>
              <w:rPr>
                <w:color w:val="000000"/>
                <w:sz w:val="24"/>
                <w:szCs w:val="24"/>
              </w:rPr>
              <w:t xml:space="preserve">Изучение общих правил продажи отдельных групп </w:t>
            </w:r>
            <w:r w:rsidRPr="0065646E">
              <w:rPr>
                <w:color w:val="000000"/>
                <w:sz w:val="24"/>
                <w:szCs w:val="24"/>
              </w:rPr>
              <w:t>продовольственных товаров в розничном торговом предприятии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138" w:rsidRPr="00EB7415" w:rsidRDefault="00FE598B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E50138" w:rsidRPr="00EB7415" w:rsidTr="003E2391">
        <w:trPr>
          <w:trHeight w:val="557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957B32" w:rsidRDefault="00E50138" w:rsidP="00FF6F83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1.5</w:t>
            </w:r>
            <w:r w:rsidRPr="00957B32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957B32">
              <w:rPr>
                <w:b/>
                <w:sz w:val="24"/>
                <w:szCs w:val="24"/>
              </w:rPr>
              <w:t>Работа на контрольно-кассовой технике и расчеты с покупателями</w:t>
            </w:r>
          </w:p>
          <w:p w:rsidR="00E50138" w:rsidRPr="00207CCB" w:rsidRDefault="00E50138" w:rsidP="00FF6F83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396AF7" w:rsidRDefault="00E50138" w:rsidP="00596B29">
            <w:pPr>
              <w:pStyle w:val="a4"/>
              <w:widowControl/>
              <w:suppressAutoHyphens/>
              <w:autoSpaceDE/>
              <w:autoSpaceDN/>
              <w:spacing w:line="240" w:lineRule="auto"/>
              <w:ind w:left="0" w:firstLine="0"/>
              <w:rPr>
                <w:sz w:val="24"/>
                <w:szCs w:val="24"/>
                <w:lang w:eastAsia="zh-CN"/>
              </w:rPr>
            </w:pPr>
            <w:r w:rsidRPr="00EB7415"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</w:p>
          <w:p w:rsidR="00E50138" w:rsidRPr="00596B29" w:rsidRDefault="00E50138" w:rsidP="00DD797B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sz w:val="24"/>
                <w:szCs w:val="24"/>
              </w:rPr>
              <w:t>Эксплуатация</w:t>
            </w:r>
            <w:r w:rsidRPr="00596B29">
              <w:rPr>
                <w:sz w:val="24"/>
                <w:szCs w:val="24"/>
              </w:rPr>
              <w:t xml:space="preserve"> контрольно -</w:t>
            </w:r>
            <w:r>
              <w:rPr>
                <w:sz w:val="24"/>
                <w:szCs w:val="24"/>
              </w:rPr>
              <w:t xml:space="preserve"> </w:t>
            </w:r>
            <w:r w:rsidRPr="00596B29">
              <w:rPr>
                <w:sz w:val="24"/>
                <w:szCs w:val="24"/>
              </w:rPr>
              <w:t>кассовой техники (ККТ) и обслуживания покупателей; подготовк</w:t>
            </w:r>
            <w:r>
              <w:rPr>
                <w:sz w:val="24"/>
                <w:szCs w:val="24"/>
              </w:rPr>
              <w:t>а</w:t>
            </w:r>
            <w:r w:rsidRPr="00596B29">
              <w:rPr>
                <w:sz w:val="24"/>
                <w:szCs w:val="24"/>
              </w:rPr>
              <w:t xml:space="preserve"> ККТ различных видов; ККТ различных видов: автономны</w:t>
            </w:r>
            <w:r>
              <w:rPr>
                <w:sz w:val="24"/>
                <w:szCs w:val="24"/>
              </w:rPr>
              <w:t>е</w:t>
            </w:r>
            <w:r w:rsidRPr="00596B29">
              <w:rPr>
                <w:sz w:val="24"/>
                <w:szCs w:val="24"/>
              </w:rPr>
              <w:t>, пассивны</w:t>
            </w:r>
            <w:r>
              <w:rPr>
                <w:sz w:val="24"/>
                <w:szCs w:val="24"/>
              </w:rPr>
              <w:t>е</w:t>
            </w:r>
            <w:r w:rsidRPr="00596B29">
              <w:rPr>
                <w:sz w:val="24"/>
                <w:szCs w:val="24"/>
              </w:rPr>
              <w:t xml:space="preserve"> системны</w:t>
            </w:r>
            <w:r>
              <w:rPr>
                <w:sz w:val="24"/>
                <w:szCs w:val="24"/>
              </w:rPr>
              <w:t>е</w:t>
            </w:r>
            <w:r w:rsidRPr="00596B29">
              <w:rPr>
                <w:sz w:val="24"/>
                <w:szCs w:val="24"/>
              </w:rPr>
              <w:t>, активны</w:t>
            </w:r>
            <w:r>
              <w:rPr>
                <w:sz w:val="24"/>
                <w:szCs w:val="24"/>
              </w:rPr>
              <w:t>е</w:t>
            </w:r>
            <w:r w:rsidRPr="00596B29">
              <w:rPr>
                <w:sz w:val="24"/>
                <w:szCs w:val="24"/>
              </w:rPr>
              <w:t xml:space="preserve"> системны</w:t>
            </w:r>
            <w:r>
              <w:rPr>
                <w:sz w:val="24"/>
                <w:szCs w:val="24"/>
              </w:rPr>
              <w:t>е (компьютеризированные</w:t>
            </w:r>
            <w:r w:rsidRPr="00596B29">
              <w:rPr>
                <w:sz w:val="24"/>
                <w:szCs w:val="24"/>
              </w:rPr>
              <w:t xml:space="preserve"> кассовы</w:t>
            </w:r>
            <w:r>
              <w:rPr>
                <w:sz w:val="24"/>
                <w:szCs w:val="24"/>
              </w:rPr>
              <w:t>е</w:t>
            </w:r>
            <w:r w:rsidRPr="00596B29">
              <w:rPr>
                <w:sz w:val="24"/>
                <w:szCs w:val="24"/>
              </w:rPr>
              <w:t xml:space="preserve"> машин</w:t>
            </w:r>
            <w:r>
              <w:rPr>
                <w:sz w:val="24"/>
                <w:szCs w:val="24"/>
              </w:rPr>
              <w:t>ы</w:t>
            </w:r>
            <w:r w:rsidRPr="00596B29">
              <w:rPr>
                <w:sz w:val="24"/>
                <w:szCs w:val="24"/>
              </w:rPr>
              <w:t xml:space="preserve"> - POS терминал</w:t>
            </w:r>
            <w:r>
              <w:rPr>
                <w:sz w:val="24"/>
                <w:szCs w:val="24"/>
              </w:rPr>
              <w:t>ы</w:t>
            </w:r>
            <w:r w:rsidRPr="00596B29">
              <w:rPr>
                <w:sz w:val="24"/>
                <w:szCs w:val="24"/>
              </w:rPr>
              <w:t>), фискальны</w:t>
            </w:r>
            <w:r>
              <w:rPr>
                <w:sz w:val="24"/>
                <w:szCs w:val="24"/>
              </w:rPr>
              <w:t>е</w:t>
            </w:r>
            <w:r w:rsidRPr="00596B29">
              <w:rPr>
                <w:sz w:val="24"/>
                <w:szCs w:val="24"/>
              </w:rPr>
              <w:t xml:space="preserve"> регистратор</w:t>
            </w:r>
            <w:r>
              <w:rPr>
                <w:sz w:val="24"/>
                <w:szCs w:val="24"/>
              </w:rPr>
              <w:t>ы</w:t>
            </w:r>
            <w:r w:rsidRPr="00596B29">
              <w:rPr>
                <w:sz w:val="24"/>
                <w:szCs w:val="24"/>
              </w:rPr>
              <w:t>; платежеспособност</w:t>
            </w:r>
            <w:r>
              <w:rPr>
                <w:sz w:val="24"/>
                <w:szCs w:val="24"/>
              </w:rPr>
              <w:t>ь</w:t>
            </w:r>
            <w:r w:rsidRPr="00596B29">
              <w:rPr>
                <w:sz w:val="24"/>
                <w:szCs w:val="24"/>
              </w:rPr>
              <w:t xml:space="preserve"> государственных денежны</w:t>
            </w:r>
            <w:r>
              <w:rPr>
                <w:sz w:val="24"/>
                <w:szCs w:val="24"/>
              </w:rPr>
              <w:t>х знаков</w:t>
            </w:r>
            <w:r w:rsidRPr="00596B29">
              <w:rPr>
                <w:sz w:val="24"/>
                <w:szCs w:val="24"/>
              </w:rPr>
              <w:t>; документы по кассовым операциям; правила техники безопасности; документы, регламентирующие применение ККТ; правила расчетов и обслуживания покупателей; типовые правила обслуживания эксплуатации ККТ и пр</w:t>
            </w:r>
            <w:r>
              <w:rPr>
                <w:sz w:val="24"/>
                <w:szCs w:val="24"/>
              </w:rPr>
              <w:t>авила регистрации;</w:t>
            </w:r>
            <w:proofErr w:type="gramEnd"/>
            <w:r>
              <w:rPr>
                <w:sz w:val="24"/>
                <w:szCs w:val="24"/>
              </w:rPr>
              <w:t xml:space="preserve"> классификация</w:t>
            </w:r>
            <w:r w:rsidRPr="00596B29">
              <w:rPr>
                <w:sz w:val="24"/>
                <w:szCs w:val="24"/>
              </w:rPr>
              <w:t xml:space="preserve"> устройств ККТ; основные режимы ККТ; особенности технического обслуживания ККТ; признаки платежеспособно</w:t>
            </w:r>
            <w:r>
              <w:rPr>
                <w:sz w:val="24"/>
                <w:szCs w:val="24"/>
              </w:rPr>
              <w:t>сти</w:t>
            </w:r>
            <w:r w:rsidRPr="00596B29">
              <w:rPr>
                <w:sz w:val="24"/>
                <w:szCs w:val="24"/>
              </w:rPr>
              <w:t xml:space="preserve"> государственных денежных знаков, порядок получения, хранения и выдачи денежных средств, отличительные признаки платежных средств безналичного расчета; правила оформления документов по кассовым операциям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138" w:rsidRPr="00EB7415" w:rsidRDefault="00E50138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207CCB" w:rsidRDefault="00E50138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Default="00E50138" w:rsidP="00E448DC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proofErr w:type="gramStart"/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</w:t>
            </w:r>
            <w:proofErr w:type="gramEnd"/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занятия. </w:t>
            </w:r>
          </w:p>
          <w:p w:rsidR="00E50138" w:rsidRPr="00E65BD6" w:rsidRDefault="00E50138" w:rsidP="003177D6">
            <w:pPr>
              <w:widowControl/>
              <w:tabs>
                <w:tab w:val="left" w:pos="292"/>
              </w:tabs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 xml:space="preserve">Обслуживание </w:t>
            </w:r>
            <w:r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 xml:space="preserve">и расчет </w:t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покупателей на контрольно-кассовой машине.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138" w:rsidRPr="00EB7415" w:rsidRDefault="00447FE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50138" w:rsidRPr="006215D7" w:rsidRDefault="00E50138" w:rsidP="00FE37A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FD2C83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6</w:t>
            </w:r>
            <w:r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.</w:t>
            </w:r>
            <w:r w:rsidR="00EB04E6"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Визуальный </w:t>
            </w:r>
            <w:proofErr w:type="spellStart"/>
            <w:r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мерчандайзинг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BC07F9" w:rsidRDefault="00E50138" w:rsidP="00525EA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C07F9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  <w:r w:rsidRPr="00BC07F9">
              <w:rPr>
                <w:sz w:val="24"/>
                <w:szCs w:val="24"/>
              </w:rPr>
              <w:t xml:space="preserve"> Методологические основы мерчандайзинга. Правила мерчандайзинга. </w:t>
            </w:r>
            <w:proofErr w:type="spellStart"/>
            <w:r w:rsidRPr="00BC07F9">
              <w:rPr>
                <w:sz w:val="24"/>
                <w:szCs w:val="24"/>
              </w:rPr>
              <w:t>Мерчандайзинг</w:t>
            </w:r>
            <w:proofErr w:type="spellEnd"/>
            <w:r w:rsidRPr="00BC07F9">
              <w:rPr>
                <w:sz w:val="24"/>
                <w:szCs w:val="24"/>
              </w:rPr>
              <w:t>: основные этапы развития, современность и тенденции будущего. Основные цели и задачи мерчандайзинга поставщика и розничного торговца, потребителя.</w:t>
            </w:r>
          </w:p>
          <w:p w:rsidR="00E50138" w:rsidRPr="00EB7415" w:rsidRDefault="00E50138" w:rsidP="00525EA2">
            <w:pPr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 w:rsidRPr="00BC07F9">
              <w:rPr>
                <w:sz w:val="24"/>
                <w:szCs w:val="24"/>
              </w:rPr>
              <w:t xml:space="preserve">Эффективный выбор правил подготовки, размещения товаров в торговом зале, выкладки на торгово-технологическом оборудовании. Психологические факторы формирования теоретических основ мерчандайзинга. Атмосфера магазина. Профессиональное использование основных концепций: театральной, ценовой, экономии времени. Процесс принятия потребительских решений. </w:t>
            </w:r>
            <w:proofErr w:type="gramStart"/>
            <w:r w:rsidRPr="00BC07F9">
              <w:rPr>
                <w:sz w:val="24"/>
                <w:szCs w:val="24"/>
              </w:rPr>
              <w:t>Контроль за</w:t>
            </w:r>
            <w:proofErr w:type="gramEnd"/>
            <w:r w:rsidRPr="00BC07F9">
              <w:rPr>
                <w:sz w:val="24"/>
                <w:szCs w:val="24"/>
              </w:rPr>
              <w:t xml:space="preserve"> управлением поведения потребителей как компонент технологий мерчандайзинга.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138" w:rsidRPr="00EB7415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0E0404" w:rsidRDefault="00E50138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Default="00E50138" w:rsidP="00525EA2">
            <w:pPr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Практические занятия</w:t>
            </w:r>
          </w:p>
          <w:p w:rsidR="00E50138" w:rsidRPr="000E0404" w:rsidRDefault="00E50138" w:rsidP="008D4F62">
            <w:pPr>
              <w:spacing w:line="240" w:lineRule="auto"/>
              <w:ind w:firstLine="0"/>
              <w:rPr>
                <w:rFonts w:asciiTheme="minorHAnsi" w:eastAsia="Calibri" w:hAnsiTheme="minorHAnsi" w:cs="Times New Roman"/>
                <w:b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sz w:val="24"/>
                <w:szCs w:val="24"/>
              </w:rPr>
              <w:t>Оформление</w:t>
            </w:r>
            <w:r w:rsidRPr="00BC07F9">
              <w:rPr>
                <w:sz w:val="24"/>
                <w:szCs w:val="24"/>
              </w:rPr>
              <w:t xml:space="preserve"> витрины</w:t>
            </w:r>
            <w:r>
              <w:rPr>
                <w:sz w:val="24"/>
                <w:szCs w:val="24"/>
              </w:rPr>
              <w:t xml:space="preserve"> продовольственного магазина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138" w:rsidRPr="000E0404" w:rsidRDefault="00FE598B" w:rsidP="006A2F90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highlight w:val="yellow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10</w:t>
            </w:r>
          </w:p>
        </w:tc>
      </w:tr>
      <w:tr w:rsidR="00447FE4" w:rsidRPr="00EB7415" w:rsidTr="00957B32">
        <w:trPr>
          <w:trHeight w:val="547"/>
        </w:trPr>
        <w:tc>
          <w:tcPr>
            <w:tcW w:w="308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47FE4" w:rsidRPr="00957B32" w:rsidRDefault="00447FE4" w:rsidP="00C95C2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b/>
                <w:color w:val="1A1A1A"/>
                <w:sz w:val="24"/>
                <w:szCs w:val="24"/>
              </w:rPr>
            </w:pPr>
            <w:r w:rsidRPr="006215D7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1.7</w:t>
            </w:r>
            <w:r w:rsidRPr="006215D7">
              <w:rPr>
                <w:rFonts w:ascii="Arial" w:eastAsia="Calibri" w:hAnsi="Arial" w:cs="Arial"/>
                <w:b/>
                <w:iCs/>
                <w:color w:val="000000"/>
                <w:sz w:val="24"/>
                <w:szCs w:val="24"/>
                <w:lang w:eastAsia="en-US"/>
              </w:rPr>
              <w:t>.</w:t>
            </w:r>
            <w:r w:rsidRPr="006215D7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rFonts w:eastAsia="Times New Roman" w:cs="Times New Roman"/>
                <w:b/>
                <w:color w:val="1A1A1A"/>
                <w:sz w:val="24"/>
                <w:szCs w:val="24"/>
              </w:rPr>
              <w:t xml:space="preserve">ланирование и </w:t>
            </w:r>
            <w:r w:rsidRPr="00957B32">
              <w:rPr>
                <w:rFonts w:eastAsia="Times New Roman" w:cs="Times New Roman"/>
                <w:b/>
                <w:color w:val="1A1A1A"/>
                <w:sz w:val="24"/>
                <w:szCs w:val="24"/>
              </w:rPr>
              <w:t>реализация мероприятий для обеспечения выполнения плана продаж и стимулирования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ED27BF">
              <w:rPr>
                <w:rFonts w:eastAsia="Times New Roman" w:cs="Times New Roman"/>
                <w:b/>
                <w:color w:val="1A1A1A"/>
                <w:sz w:val="24"/>
                <w:szCs w:val="24"/>
              </w:rPr>
              <w:t>покупательского спроса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Pr="00C95C20" w:rsidRDefault="00447FE4" w:rsidP="00C95C20">
            <w:pPr>
              <w:shd w:val="clear" w:color="auto" w:fill="FFFFFF"/>
              <w:ind w:firstLine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C95C20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 xml:space="preserve">Содержание </w:t>
            </w:r>
            <w:r w:rsidRPr="00C95C20">
              <w:rPr>
                <w:rFonts w:eastAsia="Times New Roman" w:cs="Times New Roman"/>
                <w:color w:val="1A1A1A"/>
                <w:sz w:val="24"/>
                <w:szCs w:val="24"/>
              </w:rPr>
              <w:t>Позиционирование продукции организации на рынке. Методы сегментирования рынка. Портрет клиента. Методы стимулирования продаж.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FE4" w:rsidRDefault="00447FE4" w:rsidP="006A2F90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447FE4" w:rsidRPr="00EB7415" w:rsidTr="003E2391">
        <w:trPr>
          <w:trHeight w:val="864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47FE4" w:rsidRPr="000E0404" w:rsidRDefault="00447FE4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Default="00447FE4" w:rsidP="006215D7">
            <w:pPr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Практические занятия</w:t>
            </w:r>
          </w:p>
          <w:p w:rsidR="00447FE4" w:rsidRPr="003E2391" w:rsidRDefault="00447FE4" w:rsidP="003E2391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280C5E">
              <w:rPr>
                <w:rFonts w:eastAsia="Times New Roman" w:cs="Times New Roman"/>
                <w:color w:val="1A1A1A"/>
                <w:sz w:val="24"/>
                <w:szCs w:val="24"/>
              </w:rPr>
              <w:t>Разработка программы стимулирования клиента для увеличения покупательского спроса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FE4" w:rsidRDefault="00447FE4" w:rsidP="006A2F90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47FE4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Pr="000E0404" w:rsidRDefault="00447FE4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Default="00447FE4" w:rsidP="00447FE4">
            <w:pPr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6E8C">
              <w:rPr>
                <w:rFonts w:eastAsia="Times New Roman" w:cs="Times New Roman"/>
                <w:b/>
                <w:color w:val="000000"/>
                <w:sz w:val="24"/>
                <w:lang w:eastAsia="zh-CN"/>
              </w:rPr>
              <w:t>Самостоятельная работа.</w:t>
            </w:r>
            <w:r w:rsidRPr="00AA6E8C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 Составление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>анкеты по изучению покупательского спроса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FE4" w:rsidRDefault="00447FE4" w:rsidP="006A2F90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525EA2">
        <w:trPr>
          <w:trHeight w:val="228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EB7415" w:rsidRDefault="00E50138" w:rsidP="00B20C21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МДК 0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4.01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Выполнение работ по профессии 17351 «Продавец непродовольственных товаров»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0138" w:rsidRPr="00EB7415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62/46</w:t>
            </w:r>
          </w:p>
        </w:tc>
      </w:tr>
      <w:tr w:rsidR="00E50138" w:rsidRPr="00EB7415" w:rsidTr="00957B32">
        <w:trPr>
          <w:trHeight w:val="940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EB7415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F41A18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Тема 1.1.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:rsidR="00E50138" w:rsidRPr="00957B32" w:rsidRDefault="00E50138" w:rsidP="00B20C2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957B32">
              <w:rPr>
                <w:rFonts w:eastAsia="Times New Roman" w:cs="Times New Roman"/>
                <w:b/>
                <w:color w:val="000000"/>
                <w:sz w:val="24"/>
                <w:szCs w:val="24"/>
                <w:lang w:eastAsia="zh-CN"/>
              </w:rPr>
              <w:t>Подготовка рабочего места продавца непродовольственных товаров</w:t>
            </w:r>
            <w:r w:rsidR="00125352" w:rsidRPr="00957B32">
              <w:rPr>
                <w:rFonts w:eastAsia="Times New Roman" w:cs="Times New Roman"/>
                <w:b/>
                <w:color w:val="000000"/>
                <w:sz w:val="24"/>
                <w:szCs w:val="24"/>
                <w:lang w:eastAsia="zh-CN"/>
              </w:rPr>
              <w:t>. Торгово-технологическое оборудование и инвентарь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EB7415" w:rsidRDefault="00E50138" w:rsidP="00B20C21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Содержание </w:t>
            </w:r>
            <w:r w:rsidRPr="00B7585A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Организация работы продавцов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не</w:t>
            </w:r>
            <w:r w:rsidRPr="00B7585A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продовольственных товаров. Основные функциональные обязанности продавца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не</w:t>
            </w:r>
            <w:r w:rsidRPr="00B7585A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продовольственного магазина. Деловой этикет продавца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не</w:t>
            </w:r>
            <w:r w:rsidRPr="00B7585A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продовольственных товаров. Роль подготовки рабочего места продавца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не</w:t>
            </w:r>
            <w:r w:rsidRPr="00B7585A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продовольственных товаров в совершенствовании процесса продажи.</w:t>
            </w:r>
            <w:r w:rsidR="00125352" w:rsidRPr="004622A4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 xml:space="preserve"> Основные виды мебели, применяемые в непродовольственных магазинах: торговые стеллажи, витрины и стенды, вешала и шкафы, горки. </w:t>
            </w:r>
            <w:r w:rsidR="00125352" w:rsidRPr="004622A4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 </w:t>
            </w:r>
            <w:r w:rsidR="00125352" w:rsidRPr="004622A4">
              <w:rPr>
                <w:rFonts w:eastAsia="Times New Roman" w:cs="Times New Roman"/>
                <w:color w:val="000000"/>
                <w:sz w:val="24"/>
                <w:szCs w:val="24"/>
              </w:rPr>
              <w:t>Особенность планировки торгового зала непродовольственного магазина. Торговый инвентарь для непродовольственных товаров, классификация, характеристика отдельных видов.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0138" w:rsidRPr="00EB7415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C40285">
        <w:trPr>
          <w:trHeight w:val="561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EB7415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5352" w:rsidRDefault="00E50138" w:rsidP="00125352">
            <w:pPr>
              <w:ind w:firstLine="0"/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</w:t>
            </w:r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</w:p>
          <w:p w:rsidR="00125352" w:rsidRPr="00EB7415" w:rsidRDefault="00ED27BF" w:rsidP="00884180">
            <w:pPr>
              <w:pStyle w:val="a4"/>
              <w:numPr>
                <w:ilvl w:val="0"/>
                <w:numId w:val="30"/>
              </w:numPr>
              <w:spacing w:line="240" w:lineRule="auto"/>
              <w:ind w:left="714" w:hanging="357"/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4"/>
                <w:lang w:eastAsia="zh-CN"/>
              </w:rPr>
              <w:t>Изучение должностных инструкций продавца непродовольственных товаров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0138" w:rsidRPr="00EB7415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E50138" w:rsidRPr="00EB7415" w:rsidTr="00C40285">
        <w:trPr>
          <w:trHeight w:val="703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EB7415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EB7415" w:rsidRDefault="00E50138" w:rsidP="00753CFD">
            <w:pPr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6E8C">
              <w:rPr>
                <w:rFonts w:eastAsia="Times New Roman" w:cs="Times New Roman"/>
                <w:b/>
                <w:color w:val="000000"/>
                <w:sz w:val="24"/>
                <w:lang w:eastAsia="zh-CN"/>
              </w:rPr>
              <w:t>Самостоятельная работа.</w:t>
            </w:r>
            <w:r w:rsidRPr="00AA6E8C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 </w:t>
            </w:r>
            <w:r w:rsidR="00753CFD" w:rsidRPr="00AA6E8C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Составление </w:t>
            </w:r>
            <w:r w:rsidR="00753CFD" w:rsidRPr="00AA6E8C"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 xml:space="preserve">для продавца специализированного магазина </w:t>
            </w:r>
            <w:r w:rsidR="00753CFD"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>не</w:t>
            </w:r>
            <w:r w:rsidR="00753CFD" w:rsidRPr="00AA6E8C"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>продовольственных товаров Кодекса внешнего вида в форме таблицы.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0138" w:rsidRPr="00EB7415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A933FF" w:rsidRDefault="00E50138" w:rsidP="00753CFD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A933FF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</w:t>
            </w:r>
            <w:r w:rsidR="0012535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2</w:t>
            </w:r>
            <w:r w:rsidRPr="00A933FF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753CFD"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Планировка торгового зала</w:t>
            </w:r>
            <w:r w:rsidR="00753CFD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, характеристика торгово-технологического оборудования. В</w:t>
            </w:r>
            <w:r w:rsidR="00753CFD"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ыкладка товаров</w:t>
            </w:r>
            <w:r w:rsidR="00753CFD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в торговом зале.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0138" w:rsidRPr="0066036F" w:rsidRDefault="00E50138" w:rsidP="00166CBD">
            <w:pPr>
              <w:suppressAutoHyphens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66036F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  <w:r w:rsidRPr="006603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 планировки торгового зала непродовольственного магазина</w:t>
            </w:r>
            <w:r w:rsidRPr="006603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Принципы выкладки непродовольственных товаров.</w:t>
            </w:r>
            <w:r w:rsidRPr="0066036F">
              <w:rPr>
                <w:sz w:val="24"/>
                <w:szCs w:val="24"/>
              </w:rPr>
              <w:t xml:space="preserve"> Эффективный выбор правил размещения </w:t>
            </w:r>
            <w:r>
              <w:rPr>
                <w:sz w:val="24"/>
                <w:szCs w:val="24"/>
              </w:rPr>
              <w:t xml:space="preserve">непродовольственных </w:t>
            </w:r>
            <w:r w:rsidRPr="0066036F">
              <w:rPr>
                <w:sz w:val="24"/>
                <w:szCs w:val="24"/>
              </w:rPr>
              <w:t>товаров в торговом зале.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0138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CFD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3CFD" w:rsidRPr="00207CCB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3CFD" w:rsidRPr="008125F3" w:rsidRDefault="00753CFD" w:rsidP="006E4BA6">
            <w:pPr>
              <w:ind w:firstLine="0"/>
              <w:rPr>
                <w:rFonts w:eastAsia="Calibri" w:cs="Times New Roman"/>
                <w:b/>
                <w:sz w:val="22"/>
                <w:szCs w:val="22"/>
                <w:lang w:eastAsia="zh-CN"/>
              </w:rPr>
            </w:pPr>
            <w:r w:rsidRPr="003D6911">
              <w:rPr>
                <w:rFonts w:eastAsia="Calibri" w:cs="Times New Roman"/>
                <w:b/>
                <w:sz w:val="22"/>
                <w:szCs w:val="22"/>
                <w:lang w:eastAsia="zh-CN"/>
              </w:rPr>
              <w:t>Практические занятия</w:t>
            </w:r>
          </w:p>
          <w:p w:rsidR="00753CFD" w:rsidRPr="00753CFD" w:rsidRDefault="00753CFD" w:rsidP="00753CFD">
            <w:pPr>
              <w:suppressAutoHyphens/>
              <w:spacing w:line="240" w:lineRule="auto"/>
              <w:ind w:left="360" w:firstLine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1.</w:t>
            </w:r>
            <w:r w:rsidRPr="00753CFD">
              <w:rPr>
                <w:sz w:val="24"/>
                <w:szCs w:val="24"/>
                <w:shd w:val="clear" w:color="auto" w:fill="FFFFFF"/>
              </w:rPr>
              <w:t>Изучение правил выкладки товаров в торговом зале различными способами</w:t>
            </w:r>
          </w:p>
          <w:p w:rsidR="00753CFD" w:rsidRPr="00C40285" w:rsidRDefault="00753CFD" w:rsidP="00C40285">
            <w:pPr>
              <w:suppressAutoHyphens/>
              <w:spacing w:line="240" w:lineRule="auto"/>
              <w:ind w:left="360" w:firstLine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2.</w:t>
            </w:r>
            <w:r w:rsidRPr="00753CFD">
              <w:rPr>
                <w:sz w:val="24"/>
                <w:szCs w:val="24"/>
                <w:shd w:val="clear" w:color="auto" w:fill="FFFFFF"/>
              </w:rPr>
              <w:t>Изучение торгово-технологического оборудования и инвентаря в розничном торговом предприятии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53CFD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753CFD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3CFD" w:rsidRPr="00207CCB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3CFD" w:rsidRPr="00EB7415" w:rsidRDefault="00753CFD" w:rsidP="006E4BA6">
            <w:pPr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Самостоятельная работа. </w:t>
            </w:r>
            <w:r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Составление </w:t>
            </w:r>
            <w:proofErr w:type="spellStart"/>
            <w:r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планограммы</w:t>
            </w:r>
            <w:proofErr w:type="spellEnd"/>
            <w:r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не</w:t>
            </w:r>
            <w:r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продовольственного магазина  с обоснованием размещения торгового оборудования.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53CFD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CFD" w:rsidRPr="00EB7415" w:rsidTr="00957B32">
        <w:trPr>
          <w:trHeight w:val="547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FD2C83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1.3</w:t>
            </w:r>
            <w:r w:rsidRPr="00A933FF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Организация осуществление преддоговорной и предпродажной работы</w:t>
            </w:r>
            <w:r w:rsidRPr="00FD2C83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EB7415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>Федеральный з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акон «О защите прав потребителей». Характеристика статей, регламентирующих продажу 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не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продовольственных товаров. Сопроводительные документы, регламентирующие приёмку 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не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продовольственных товаров. Особенности подготовки и реализация отдельных групп 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не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продовольственных товаров. Требования к оформлению ценников в торговом предприятии, техники оформления ценников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 непродовольственных товаров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. Техника обслуживания покупателей. Претензионная работа с покупателями.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Pr="00EB7415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CFD" w:rsidRPr="00EB7415" w:rsidTr="00957B32">
        <w:trPr>
          <w:trHeight w:val="754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FD2C83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A63C4B" w:rsidRDefault="00753CFD" w:rsidP="00525EA2">
            <w:pPr>
              <w:ind w:firstLine="0"/>
              <w:rPr>
                <w:rFonts w:eastAsia="Times New Roman" w:cs="Times New Roman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Практическ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и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е заняти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я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:rsidR="00753CFD" w:rsidRPr="004639CA" w:rsidRDefault="00753CFD" w:rsidP="00753CFD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4639CA">
              <w:rPr>
                <w:rFonts w:eastAsia="Times New Roman" w:cs="Times New Roman"/>
                <w:color w:val="000000"/>
                <w:sz w:val="24"/>
                <w:szCs w:val="24"/>
              </w:rPr>
              <w:t>Разработка плана преддоговорной работы с клиентом.</w:t>
            </w:r>
          </w:p>
          <w:p w:rsidR="00753CFD" w:rsidRPr="00BF1059" w:rsidRDefault="00753CFD" w:rsidP="00753CFD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4639CA">
              <w:rPr>
                <w:rFonts w:eastAsia="Times New Roman" w:cs="Times New Roman"/>
                <w:color w:val="000000"/>
                <w:sz w:val="24"/>
                <w:szCs w:val="24"/>
              </w:rPr>
              <w:t>Составление коммерческого предложения</w:t>
            </w:r>
            <w:r w:rsidRPr="004639CA">
              <w:rPr>
                <w:rFonts w:eastAsia="Times New Roman" w:cs="Times New Roman"/>
                <w:color w:val="1A1A1A"/>
                <w:sz w:val="24"/>
                <w:szCs w:val="24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Pr="00EB7415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753CFD" w:rsidRPr="00EB7415" w:rsidTr="00C40285">
        <w:trPr>
          <w:trHeight w:val="1555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957B32" w:rsidRDefault="00753CFD" w:rsidP="00EB14F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1.4 .</w:t>
            </w:r>
            <w:r w:rsidRPr="00A63C4B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 </w:t>
            </w:r>
            <w:r w:rsidRPr="00957B32">
              <w:rPr>
                <w:rFonts w:eastAsia="Times New Roman" w:cs="Times New Roman"/>
                <w:b/>
                <w:color w:val="000000"/>
                <w:sz w:val="24"/>
                <w:lang w:eastAsia="zh-CN"/>
              </w:rPr>
              <w:t>Торговое обслуживание и культура продажи товаров</w:t>
            </w:r>
          </w:p>
          <w:p w:rsidR="00753CFD" w:rsidRPr="00884EAC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C40285" w:rsidRDefault="00753CFD" w:rsidP="00C4028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>Федеральный з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акон «О защите прав потребителей». Характеристика статей, регламентирующих продажу 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не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продовольственных товаров. </w:t>
            </w:r>
            <w:r w:rsidRPr="008125F3">
              <w:rPr>
                <w:rFonts w:eastAsia="Times New Roman" w:cs="Times New Roman"/>
                <w:bCs/>
                <w:iCs/>
                <w:sz w:val="24"/>
                <w:szCs w:val="24"/>
                <w:lang w:eastAsia="zh-CN"/>
              </w:rPr>
              <w:t>Техника обслуживания покупателей. Претензионная работа с покупателями.</w:t>
            </w:r>
            <w:r w:rsidRPr="008125F3">
              <w:rPr>
                <w:rFonts w:cs="Times New Roman"/>
                <w:sz w:val="24"/>
                <w:szCs w:val="24"/>
              </w:rPr>
              <w:t xml:space="preserve"> Установку контакта с клиентами (покупателями), выявление потребностей, презентация товара, проработку возражений, закрытие сделки.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CFD" w:rsidRPr="00EB7415" w:rsidTr="00C40285">
        <w:trPr>
          <w:trHeight w:val="1412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884EAC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A63C4B" w:rsidRDefault="00753CFD" w:rsidP="00EA6BA3">
            <w:pPr>
              <w:ind w:firstLine="0"/>
              <w:rPr>
                <w:rFonts w:eastAsia="Times New Roman" w:cs="Times New Roman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Практическ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и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е заняти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я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:rsidR="00753CFD" w:rsidRPr="0065646E" w:rsidRDefault="00753CFD" w:rsidP="00753CFD">
            <w:pPr>
              <w:widowControl/>
              <w:suppressAutoHyphens/>
              <w:autoSpaceDE/>
              <w:autoSpaceDN/>
              <w:spacing w:line="240" w:lineRule="auto"/>
              <w:ind w:left="360" w:firstLine="0"/>
              <w:jc w:val="left"/>
              <w:rPr>
                <w:lang w:eastAsia="zh-CN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753CFD">
              <w:rPr>
                <w:color w:val="000000"/>
                <w:sz w:val="24"/>
                <w:szCs w:val="24"/>
              </w:rPr>
              <w:t>Изучение общих правил подготовки к продаже отдельных групп продовольственных товаров в розничном торговом предприятии</w:t>
            </w:r>
          </w:p>
          <w:p w:rsidR="00753CFD" w:rsidRPr="00E65BD6" w:rsidRDefault="00753CFD" w:rsidP="003177D6">
            <w:pPr>
              <w:widowControl/>
              <w:suppressAutoHyphens/>
              <w:autoSpaceDE/>
              <w:autoSpaceDN/>
              <w:spacing w:line="240" w:lineRule="auto"/>
              <w:ind w:left="360" w:firstLine="0"/>
              <w:jc w:val="left"/>
              <w:rPr>
                <w:lang w:eastAsia="zh-CN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Pr="00753CFD">
              <w:rPr>
                <w:color w:val="000000"/>
                <w:sz w:val="24"/>
                <w:szCs w:val="24"/>
              </w:rPr>
              <w:t>Изучение общих правил продажи отдельных групп продовольственных товаров в розничном торговом предприятии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753CFD" w:rsidRPr="00EB7415" w:rsidTr="00C40285">
        <w:trPr>
          <w:trHeight w:val="1128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957B32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lastRenderedPageBreak/>
              <w:t xml:space="preserve">Тема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1.5.</w:t>
            </w: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57B32">
              <w:rPr>
                <w:b/>
                <w:sz w:val="24"/>
                <w:szCs w:val="24"/>
              </w:rPr>
              <w:t>Эксплуатация  контрольно-кассовой техники с помощью специальных программных продуктов</w:t>
            </w:r>
          </w:p>
          <w:p w:rsidR="00753CFD" w:rsidRPr="00207CCB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396AF7" w:rsidRDefault="00753CFD" w:rsidP="00525EA2">
            <w:pPr>
              <w:pStyle w:val="a4"/>
              <w:widowControl/>
              <w:suppressAutoHyphens/>
              <w:autoSpaceDE/>
              <w:autoSpaceDN/>
              <w:spacing w:line="240" w:lineRule="auto"/>
              <w:ind w:left="0" w:firstLine="0"/>
              <w:rPr>
                <w:sz w:val="24"/>
                <w:szCs w:val="24"/>
                <w:lang w:eastAsia="zh-CN"/>
              </w:rPr>
            </w:pPr>
            <w:r w:rsidRPr="00EB7415"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</w:p>
          <w:p w:rsidR="00753CFD" w:rsidRPr="00596B29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П</w:t>
            </w:r>
            <w:r w:rsidRPr="00596B29">
              <w:rPr>
                <w:sz w:val="24"/>
                <w:szCs w:val="24"/>
              </w:rPr>
              <w:t>равила оформления документов по кассовым операциям</w:t>
            </w:r>
            <w:r>
              <w:rPr>
                <w:sz w:val="24"/>
                <w:szCs w:val="24"/>
              </w:rPr>
              <w:t xml:space="preserve"> для непродовольственных товаров. Особенности учета товаров в 1С (поступление, номенклатура, ценообразование, списание, возврат, обмен).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Pr="00EB7415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CFD" w:rsidRPr="00EB7415" w:rsidTr="00957B32">
        <w:trPr>
          <w:trHeight w:val="547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207CCB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proofErr w:type="gramStart"/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</w:t>
            </w:r>
            <w:proofErr w:type="gramEnd"/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занятия. </w:t>
            </w:r>
          </w:p>
          <w:p w:rsidR="00753CFD" w:rsidRPr="00596B29" w:rsidRDefault="00753CFD" w:rsidP="00525EA2">
            <w:pPr>
              <w:widowControl/>
              <w:tabs>
                <w:tab w:val="left" w:pos="292"/>
              </w:tabs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96B2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1.</w:t>
            </w:r>
            <w:r w:rsidRPr="00596B29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ab/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Обслуживание покупателей на контрольно-кассовой машине. Печать чека. Осуществление расчета с покупателями.</w:t>
            </w:r>
          </w:p>
          <w:p w:rsidR="00753CFD" w:rsidRPr="00596B29" w:rsidRDefault="00753CFD" w:rsidP="00525EA2">
            <w:pPr>
              <w:widowControl/>
              <w:tabs>
                <w:tab w:val="left" w:pos="292"/>
              </w:tabs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2.</w:t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ab/>
            </w:r>
            <w:r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Особенности учета товаров в программе 1С</w:t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.</w:t>
            </w:r>
          </w:p>
          <w:p w:rsidR="00753CFD" w:rsidRPr="00596B29" w:rsidRDefault="00753CFD" w:rsidP="00525EA2">
            <w:pPr>
              <w:widowControl/>
              <w:tabs>
                <w:tab w:val="left" w:pos="292"/>
              </w:tabs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3.</w:t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ab/>
              <w:t xml:space="preserve">Оформление документов по кассовым операциям. </w:t>
            </w:r>
          </w:p>
          <w:p w:rsidR="00C40285" w:rsidRPr="00C40285" w:rsidRDefault="00753CFD" w:rsidP="00C40285">
            <w:pPr>
              <w:widowControl/>
              <w:tabs>
                <w:tab w:val="left" w:pos="292"/>
              </w:tabs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4.</w:t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ab/>
            </w:r>
            <w:r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Заполнение гарантийных талонов</w:t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Pr="00EB7415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753CFD" w:rsidRPr="00EB7415" w:rsidTr="00957B32">
        <w:trPr>
          <w:trHeight w:val="547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3CFD" w:rsidRPr="00EB04E6" w:rsidRDefault="00753CFD" w:rsidP="00EB04E6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FD2C83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6.Декоративная выкладка непродовольственных товаров в торговом зале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EB7415" w:rsidRDefault="00753CFD" w:rsidP="00525EA2">
            <w:pPr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 w:rsidRPr="00BC07F9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  <w:r w:rsidRPr="00BC07F9">
              <w:rPr>
                <w:sz w:val="24"/>
                <w:szCs w:val="24"/>
              </w:rPr>
              <w:t xml:space="preserve"> </w:t>
            </w:r>
            <w:r w:rsidRPr="00BB3C23">
              <w:rPr>
                <w:rFonts w:eastAsia="Times New Roman" w:cs="Times New Roman"/>
                <w:color w:val="000000"/>
                <w:kern w:val="2"/>
                <w:sz w:val="24"/>
                <w:lang w:eastAsia="zh-CN" w:bidi="hi-IN"/>
              </w:rPr>
              <w:t xml:space="preserve">Понятие мерчандайзинга, роль в современной розничной торговле. Правила и инструменты визуального мерчандайзинга для непродовольственных магазинов. </w:t>
            </w:r>
            <w:proofErr w:type="spellStart"/>
            <w:r w:rsidRPr="00BB3C23">
              <w:rPr>
                <w:rFonts w:eastAsia="Times New Roman" w:cs="Times New Roman"/>
                <w:color w:val="000000"/>
                <w:kern w:val="2"/>
                <w:sz w:val="24"/>
                <w:lang w:eastAsia="zh-CN" w:bidi="hi-IN"/>
              </w:rPr>
              <w:t>Витринистика</w:t>
            </w:r>
            <w:proofErr w:type="spellEnd"/>
            <w:r w:rsidRPr="00BB3C23">
              <w:rPr>
                <w:rFonts w:eastAsia="Times New Roman" w:cs="Times New Roman"/>
                <w:color w:val="000000"/>
                <w:kern w:val="2"/>
                <w:sz w:val="24"/>
                <w:lang w:eastAsia="zh-CN" w:bidi="hi-IN"/>
              </w:rPr>
              <w:t xml:space="preserve"> в непродовольственных магазинах. Основные правила и виды дизайна витрин. Роль </w:t>
            </w:r>
            <w:proofErr w:type="gramStart"/>
            <w:r w:rsidRPr="00BB3C23">
              <w:rPr>
                <w:rFonts w:eastAsia="Times New Roman" w:cs="Times New Roman"/>
                <w:color w:val="000000"/>
                <w:kern w:val="2"/>
                <w:sz w:val="24"/>
                <w:lang w:eastAsia="zh-CN" w:bidi="hi-IN"/>
              </w:rPr>
              <w:t>дизайн-проектов</w:t>
            </w:r>
            <w:proofErr w:type="gramEnd"/>
            <w:r w:rsidRPr="00BB3C23">
              <w:rPr>
                <w:rFonts w:eastAsia="Times New Roman" w:cs="Times New Roman"/>
                <w:color w:val="000000"/>
                <w:kern w:val="2"/>
                <w:sz w:val="24"/>
                <w:lang w:eastAsia="zh-CN" w:bidi="hi-IN"/>
              </w:rPr>
              <w:t xml:space="preserve"> в оформлении витрин непродовольственных магазинов. Стилистика оформления витрин (классический и современный стиль). Колористические решения в оформлении витрин непродовольственных магазинов. Роль освещения витрин для непродовольственных товаров.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Pr="00EB7415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753CFD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0E0404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0E0404" w:rsidRDefault="00753CFD" w:rsidP="00753CFD">
            <w:pPr>
              <w:spacing w:line="240" w:lineRule="auto"/>
              <w:ind w:firstLine="0"/>
              <w:rPr>
                <w:rFonts w:asciiTheme="minorHAnsi" w:eastAsia="Calibri" w:hAnsiTheme="minorHAnsi" w:cs="Times New Roman"/>
                <w:b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Практические занятия</w:t>
            </w:r>
            <w:r>
              <w:rPr>
                <w:sz w:val="24"/>
                <w:szCs w:val="24"/>
              </w:rPr>
              <w:t xml:space="preserve"> Оформление</w:t>
            </w:r>
            <w:r w:rsidRPr="00BC07F9">
              <w:rPr>
                <w:sz w:val="24"/>
                <w:szCs w:val="24"/>
              </w:rPr>
              <w:t xml:space="preserve"> витрины</w:t>
            </w:r>
            <w:r>
              <w:rPr>
                <w:sz w:val="24"/>
                <w:szCs w:val="24"/>
              </w:rPr>
              <w:t xml:space="preserve"> с использованием элементов декоративной выкладки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Pr="000E0404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highlight w:val="yellow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  <w:tr w:rsidR="00447FE4" w:rsidRPr="00EB7415" w:rsidTr="00957B32">
        <w:trPr>
          <w:trHeight w:val="547"/>
        </w:trPr>
        <w:tc>
          <w:tcPr>
            <w:tcW w:w="308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47FE4" w:rsidRPr="000E0404" w:rsidRDefault="00447FE4" w:rsidP="00957B3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D2C83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7</w:t>
            </w:r>
            <w:r w:rsidRPr="00FD2C83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.</w:t>
            </w: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57B32">
              <w:rPr>
                <w:rFonts w:eastAsia="Times New Roman" w:cs="Times New Roman"/>
                <w:b/>
                <w:sz w:val="24"/>
                <w:szCs w:val="24"/>
              </w:rPr>
              <w:t>Организация и  послепродажное консультационно-информационное сопровождение</w:t>
            </w:r>
            <w:r w:rsidRPr="00F51030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Pr="00E65BD6" w:rsidRDefault="00447FE4" w:rsidP="00525EA2">
            <w:pPr>
              <w:spacing w:line="240" w:lineRule="auto"/>
              <w:ind w:firstLine="0"/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57B32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  <w:r w:rsidRPr="00957B32">
              <w:rPr>
                <w:sz w:val="24"/>
                <w:szCs w:val="24"/>
              </w:rPr>
              <w:t xml:space="preserve"> </w:t>
            </w:r>
            <w:r w:rsidRPr="00957B32"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>Организация послепродажного обслуживания как фактор повышения лояльности клиентов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FE4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447FE4" w:rsidRPr="00EB7415" w:rsidTr="006E4BA6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47FE4" w:rsidRPr="000E0404" w:rsidRDefault="00447FE4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Pr="00E65BD6" w:rsidRDefault="00447FE4" w:rsidP="003177D6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957B32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Практические занятия </w:t>
            </w:r>
            <w:r w:rsidRPr="00957B32">
              <w:rPr>
                <w:rFonts w:eastAsia="Times New Roman" w:cs="Times New Roman"/>
                <w:color w:val="1A1A1A"/>
                <w:sz w:val="24"/>
                <w:szCs w:val="24"/>
              </w:rPr>
              <w:t>Разработка плана послепродажного обслуживания клиента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FE4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47FE4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Pr="000E0404" w:rsidRDefault="00447FE4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4FF" w:rsidRPr="00957B32" w:rsidRDefault="00447FE4" w:rsidP="00C674FF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Самостоятельная работа</w:t>
            </w:r>
            <w:r w:rsidR="00C674FF" w:rsidRPr="00957B32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Разработка рекомендации для клиента по </w:t>
            </w:r>
            <w:proofErr w:type="gramStart"/>
            <w:r w:rsidR="00C674FF" w:rsidRPr="00957B32">
              <w:rPr>
                <w:rFonts w:eastAsia="Times New Roman" w:cs="Times New Roman"/>
                <w:color w:val="1A1A1A"/>
                <w:sz w:val="24"/>
                <w:szCs w:val="24"/>
              </w:rPr>
              <w:t>эффективному</w:t>
            </w:r>
            <w:proofErr w:type="gramEnd"/>
          </w:p>
          <w:p w:rsidR="00447FE4" w:rsidRPr="00957B32" w:rsidRDefault="00C674FF" w:rsidP="00C674FF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957B32">
              <w:rPr>
                <w:rFonts w:eastAsia="Times New Roman" w:cs="Times New Roman"/>
                <w:color w:val="1A1A1A"/>
                <w:sz w:val="24"/>
                <w:szCs w:val="24"/>
              </w:rPr>
              <w:t>испо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льзованию/эксплуатации товаров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FE4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CFD" w:rsidTr="00957B32">
        <w:trPr>
          <w:trHeight w:val="547"/>
        </w:trPr>
        <w:tc>
          <w:tcPr>
            <w:tcW w:w="3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3CFD" w:rsidRPr="00207CCB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62/46</w:t>
            </w:r>
          </w:p>
        </w:tc>
      </w:tr>
    </w:tbl>
    <w:p w:rsidR="00B30E9B" w:rsidRDefault="00B30E9B" w:rsidP="00EB7415">
      <w:pPr>
        <w:widowControl/>
        <w:suppressAutoHyphens/>
        <w:autoSpaceDE/>
        <w:autoSpaceDN/>
        <w:spacing w:after="160" w:line="259" w:lineRule="auto"/>
        <w:ind w:firstLine="0"/>
        <w:jc w:val="left"/>
        <w:rPr>
          <w:rFonts w:eastAsia="Calibri" w:cs="Times New Roman"/>
          <w:b/>
          <w:sz w:val="24"/>
          <w:szCs w:val="24"/>
          <w:lang w:eastAsia="zh-CN"/>
        </w:rPr>
        <w:sectPr w:rsidR="00B30E9B" w:rsidSect="00EB741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563E2" w:rsidRPr="000563E2" w:rsidRDefault="000563E2" w:rsidP="000563E2">
      <w:pPr>
        <w:spacing w:line="240" w:lineRule="auto"/>
        <w:ind w:firstLine="667"/>
        <w:rPr>
          <w:rFonts w:eastAsia="Times New Roman" w:cs="Times New Roman"/>
          <w:sz w:val="28"/>
          <w:lang w:eastAsia="en-US"/>
        </w:rPr>
      </w:pPr>
      <w:r w:rsidRPr="000563E2">
        <w:rPr>
          <w:rFonts w:eastAsia="Times New Roman" w:cs="Times New Roman"/>
          <w:b/>
          <w:i/>
          <w:sz w:val="28"/>
          <w:lang w:eastAsia="en-US"/>
        </w:rPr>
        <w:lastRenderedPageBreak/>
        <w:t xml:space="preserve">Учебная практика. </w:t>
      </w:r>
      <w:r w:rsidRPr="000563E2">
        <w:rPr>
          <w:rFonts w:eastAsia="Times New Roman" w:cs="Times New Roman"/>
          <w:sz w:val="28"/>
          <w:lang w:eastAsia="en-US"/>
        </w:rPr>
        <w:t xml:space="preserve">Учебную практику </w:t>
      </w:r>
      <w:proofErr w:type="gramStart"/>
      <w:r w:rsidRPr="000563E2">
        <w:rPr>
          <w:rFonts w:eastAsia="Times New Roman" w:cs="Times New Roman"/>
          <w:sz w:val="28"/>
          <w:lang w:eastAsia="en-US"/>
        </w:rPr>
        <w:t>обучающиеся</w:t>
      </w:r>
      <w:proofErr w:type="gramEnd"/>
      <w:r w:rsidRPr="000563E2">
        <w:rPr>
          <w:rFonts w:eastAsia="Times New Roman" w:cs="Times New Roman"/>
          <w:sz w:val="28"/>
          <w:lang w:eastAsia="en-US"/>
        </w:rPr>
        <w:t xml:space="preserve"> проходят в университете. Руководство и контроль организации и проведения практики осуществляют кафедра товароведения и экспертизы товаров.</w:t>
      </w:r>
    </w:p>
    <w:p w:rsidR="004C0210" w:rsidRDefault="000563E2" w:rsidP="000563E2">
      <w:pPr>
        <w:widowControl/>
        <w:suppressAutoHyphens/>
        <w:autoSpaceDE/>
        <w:autoSpaceDN/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  <w:r w:rsidRPr="000563E2">
        <w:rPr>
          <w:rFonts w:eastAsia="Times New Roman" w:cs="Times New Roman"/>
          <w:sz w:val="28"/>
          <w:lang w:eastAsia="en-US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563E2">
        <w:rPr>
          <w:rFonts w:eastAsia="Times New Roman" w:cs="Times New Roman"/>
          <w:sz w:val="28"/>
          <w:lang w:eastAsia="en-US"/>
        </w:rPr>
        <w:t>обучающийся</w:t>
      </w:r>
      <w:proofErr w:type="gramEnd"/>
      <w:r w:rsidRPr="000563E2">
        <w:rPr>
          <w:rFonts w:eastAsia="Times New Roman" w:cs="Times New Roman"/>
          <w:sz w:val="28"/>
          <w:lang w:eastAsia="en-US"/>
        </w:rPr>
        <w:t xml:space="preserve"> в ходе учебной практики выполняет следующие виды работ</w:t>
      </w:r>
      <w:r>
        <w:rPr>
          <w:rFonts w:eastAsia="Times New Roman" w:cs="Times New Roman"/>
          <w:sz w:val="28"/>
          <w:lang w:eastAsia="en-US"/>
        </w:rPr>
        <w:t>:</w:t>
      </w:r>
    </w:p>
    <w:p w:rsidR="00EB7415" w:rsidRPr="004C0210" w:rsidRDefault="003E78EA" w:rsidP="003E78EA">
      <w:pPr>
        <w:pStyle w:val="a4"/>
        <w:widowControl/>
        <w:numPr>
          <w:ilvl w:val="0"/>
          <w:numId w:val="7"/>
        </w:numPr>
        <w:suppressAutoHyphens/>
        <w:autoSpaceDE/>
        <w:autoSpaceDN/>
        <w:spacing w:line="240" w:lineRule="auto"/>
        <w:rPr>
          <w:rFonts w:eastAsia="Calibri"/>
          <w:sz w:val="28"/>
          <w:szCs w:val="28"/>
          <w:lang w:eastAsia="zh-CN"/>
        </w:rPr>
      </w:pPr>
      <w:r>
        <w:rPr>
          <w:sz w:val="28"/>
          <w:lang w:eastAsia="en-US"/>
        </w:rPr>
        <w:t>о</w:t>
      </w:r>
      <w:r w:rsidR="004C0210" w:rsidRPr="004C0210">
        <w:rPr>
          <w:sz w:val="28"/>
          <w:lang w:eastAsia="en-US"/>
        </w:rPr>
        <w:t xml:space="preserve">существлять </w:t>
      </w:r>
      <w:r w:rsidR="004C0210" w:rsidRPr="004C0210">
        <w:rPr>
          <w:rFonts w:eastAsia="Calibri"/>
          <w:sz w:val="28"/>
          <w:szCs w:val="28"/>
          <w:lang w:eastAsia="zh-CN"/>
        </w:rPr>
        <w:t>подготовку рабочего места продавца</w:t>
      </w:r>
      <w:r w:rsidR="007D1AA9">
        <w:rPr>
          <w:rFonts w:eastAsia="Calibri"/>
          <w:sz w:val="28"/>
          <w:szCs w:val="28"/>
          <w:lang w:eastAsia="zh-CN"/>
        </w:rPr>
        <w:t>-кассира</w:t>
      </w:r>
      <w:r>
        <w:rPr>
          <w:rFonts w:eastAsia="Calibri"/>
          <w:sz w:val="28"/>
          <w:szCs w:val="28"/>
          <w:lang w:eastAsia="zh-CN"/>
        </w:rPr>
        <w:t xml:space="preserve"> и продавца</w:t>
      </w:r>
      <w:r w:rsidR="004C0210" w:rsidRPr="004C0210">
        <w:rPr>
          <w:rFonts w:eastAsia="Calibri"/>
          <w:sz w:val="28"/>
          <w:szCs w:val="28"/>
          <w:lang w:eastAsia="zh-CN"/>
        </w:rPr>
        <w:t xml:space="preserve"> продовольственных и непродовольственных товаров</w:t>
      </w:r>
      <w:r>
        <w:rPr>
          <w:rFonts w:eastAsia="Calibri"/>
          <w:sz w:val="28"/>
          <w:szCs w:val="28"/>
          <w:lang w:eastAsia="zh-CN"/>
        </w:rPr>
        <w:t>;</w:t>
      </w:r>
    </w:p>
    <w:p w:rsidR="004C0210" w:rsidRDefault="003E78EA" w:rsidP="003E78EA">
      <w:pPr>
        <w:pStyle w:val="a4"/>
        <w:widowControl/>
        <w:numPr>
          <w:ilvl w:val="0"/>
          <w:numId w:val="7"/>
        </w:numPr>
        <w:suppressAutoHyphens/>
        <w:autoSpaceDE/>
        <w:autoSpaceDN/>
        <w:spacing w:line="240" w:lineRule="auto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о</w:t>
      </w:r>
      <w:r w:rsidR="007D1AA9">
        <w:rPr>
          <w:rFonts w:eastAsia="Calibri"/>
          <w:sz w:val="28"/>
          <w:szCs w:val="28"/>
          <w:lang w:eastAsia="zh-CN"/>
        </w:rPr>
        <w:t>владеть навыками работы на</w:t>
      </w:r>
      <w:r w:rsidR="004C0210" w:rsidRPr="004C0210">
        <w:rPr>
          <w:rFonts w:eastAsia="Calibri"/>
          <w:sz w:val="28"/>
          <w:szCs w:val="28"/>
          <w:lang w:eastAsia="zh-CN"/>
        </w:rPr>
        <w:t xml:space="preserve"> торгово-технологическо</w:t>
      </w:r>
      <w:r w:rsidR="007D1AA9">
        <w:rPr>
          <w:rFonts w:eastAsia="Calibri"/>
          <w:sz w:val="28"/>
          <w:szCs w:val="28"/>
          <w:lang w:eastAsia="zh-CN"/>
        </w:rPr>
        <w:t>м</w:t>
      </w:r>
      <w:r w:rsidR="004C0210" w:rsidRPr="004C0210">
        <w:rPr>
          <w:rFonts w:eastAsia="Calibri"/>
          <w:sz w:val="28"/>
          <w:szCs w:val="28"/>
          <w:lang w:eastAsia="zh-CN"/>
        </w:rPr>
        <w:t xml:space="preserve"> оборудовани</w:t>
      </w:r>
      <w:r>
        <w:rPr>
          <w:rFonts w:eastAsia="Calibri"/>
          <w:sz w:val="28"/>
          <w:szCs w:val="28"/>
          <w:lang w:eastAsia="zh-CN"/>
        </w:rPr>
        <w:t>и;</w:t>
      </w:r>
    </w:p>
    <w:p w:rsidR="004C0210" w:rsidRPr="00CD0362" w:rsidRDefault="003E78EA" w:rsidP="003E78EA">
      <w:pPr>
        <w:pStyle w:val="a4"/>
        <w:widowControl/>
        <w:numPr>
          <w:ilvl w:val="0"/>
          <w:numId w:val="7"/>
        </w:numPr>
        <w:suppressAutoHyphens/>
        <w:autoSpaceDE/>
        <w:autoSpaceDN/>
        <w:spacing w:line="240" w:lineRule="auto"/>
        <w:rPr>
          <w:rFonts w:eastAsia="Calibri"/>
          <w:sz w:val="28"/>
          <w:szCs w:val="28"/>
          <w:lang w:eastAsia="zh-CN"/>
        </w:rPr>
      </w:pPr>
      <w:r w:rsidRPr="00CD0362">
        <w:rPr>
          <w:rFonts w:eastAsia="Calibri"/>
          <w:sz w:val="28"/>
          <w:szCs w:val="28"/>
          <w:lang w:eastAsia="zh-CN"/>
        </w:rPr>
        <w:t>о</w:t>
      </w:r>
      <w:r w:rsidR="007D1AA9" w:rsidRPr="00CD0362">
        <w:rPr>
          <w:rFonts w:eastAsia="Calibri"/>
          <w:sz w:val="28"/>
          <w:szCs w:val="28"/>
          <w:lang w:eastAsia="zh-CN"/>
        </w:rPr>
        <w:t>знакомиться с программным обеспечением</w:t>
      </w:r>
      <w:r w:rsidRPr="00CD0362">
        <w:rPr>
          <w:rFonts w:eastAsia="Calibri"/>
          <w:sz w:val="28"/>
          <w:szCs w:val="28"/>
          <w:lang w:eastAsia="zh-CN"/>
        </w:rPr>
        <w:t>,</w:t>
      </w:r>
      <w:r w:rsidR="00AC2436" w:rsidRPr="00CD0362">
        <w:rPr>
          <w:rFonts w:eastAsia="Calibri"/>
          <w:sz w:val="28"/>
          <w:szCs w:val="28"/>
          <w:lang w:eastAsia="zh-CN"/>
        </w:rPr>
        <w:t xml:space="preserve"> </w:t>
      </w:r>
      <w:r w:rsidR="007D1AA9" w:rsidRPr="00CD0362">
        <w:rPr>
          <w:rFonts w:eastAsia="Calibri"/>
          <w:sz w:val="28"/>
          <w:szCs w:val="28"/>
          <w:lang w:eastAsia="zh-CN"/>
        </w:rPr>
        <w:t>необходимым для осуществления продажи товаров</w:t>
      </w:r>
      <w:r w:rsidR="00483451" w:rsidRPr="00CD0362">
        <w:rPr>
          <w:rFonts w:eastAsia="Calibri"/>
          <w:sz w:val="28"/>
          <w:szCs w:val="28"/>
          <w:lang w:eastAsia="zh-CN"/>
        </w:rPr>
        <w:t xml:space="preserve"> (1С</w:t>
      </w:r>
      <w:r w:rsidR="00AC2436" w:rsidRPr="00CD0362">
        <w:rPr>
          <w:rFonts w:eastAsia="Calibri"/>
          <w:sz w:val="28"/>
          <w:szCs w:val="28"/>
          <w:lang w:eastAsia="zh-CN"/>
        </w:rPr>
        <w:t xml:space="preserve"> Управление торговлей</w:t>
      </w:r>
      <w:r w:rsidR="00483451" w:rsidRPr="00CD0362">
        <w:rPr>
          <w:rFonts w:eastAsia="Calibri"/>
          <w:sz w:val="28"/>
          <w:szCs w:val="28"/>
          <w:lang w:eastAsia="zh-CN"/>
        </w:rPr>
        <w:t>)</w:t>
      </w:r>
      <w:r w:rsidRPr="00CD0362">
        <w:rPr>
          <w:rFonts w:eastAsia="Calibri"/>
          <w:sz w:val="28"/>
          <w:szCs w:val="28"/>
          <w:lang w:eastAsia="zh-CN"/>
        </w:rPr>
        <w:t>;</w:t>
      </w:r>
    </w:p>
    <w:p w:rsidR="004C0210" w:rsidRPr="004C0210" w:rsidRDefault="003E78EA" w:rsidP="003E78EA">
      <w:pPr>
        <w:pStyle w:val="a4"/>
        <w:widowControl/>
        <w:numPr>
          <w:ilvl w:val="0"/>
          <w:numId w:val="7"/>
        </w:numPr>
        <w:suppressAutoHyphens/>
        <w:autoSpaceDE/>
        <w:autoSpaceDN/>
        <w:spacing w:line="240" w:lineRule="auto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о</w:t>
      </w:r>
      <w:r w:rsidR="007D1AA9">
        <w:rPr>
          <w:rFonts w:eastAsia="Calibri"/>
          <w:sz w:val="28"/>
          <w:szCs w:val="28"/>
          <w:lang w:eastAsia="zh-CN"/>
        </w:rPr>
        <w:t xml:space="preserve">владеть навыками </w:t>
      </w:r>
      <w:proofErr w:type="gramStart"/>
      <w:r w:rsidR="007D1AA9">
        <w:rPr>
          <w:rFonts w:eastAsia="Calibri"/>
          <w:sz w:val="28"/>
          <w:szCs w:val="28"/>
          <w:lang w:eastAsia="zh-CN"/>
        </w:rPr>
        <w:t>визуального</w:t>
      </w:r>
      <w:proofErr w:type="gramEnd"/>
      <w:r w:rsidR="007D1AA9">
        <w:rPr>
          <w:rFonts w:eastAsia="Calibri"/>
          <w:sz w:val="28"/>
          <w:szCs w:val="28"/>
          <w:lang w:eastAsia="zh-CN"/>
        </w:rPr>
        <w:t xml:space="preserve"> мерчандайзинга</w:t>
      </w:r>
      <w:r>
        <w:rPr>
          <w:rFonts w:eastAsia="Calibri"/>
          <w:sz w:val="28"/>
          <w:szCs w:val="28"/>
          <w:lang w:eastAsia="zh-CN"/>
        </w:rPr>
        <w:t>;</w:t>
      </w:r>
    </w:p>
    <w:p w:rsidR="004C0210" w:rsidRPr="00555252" w:rsidRDefault="003E78EA" w:rsidP="003E78EA">
      <w:pPr>
        <w:pStyle w:val="a4"/>
        <w:widowControl/>
        <w:numPr>
          <w:ilvl w:val="0"/>
          <w:numId w:val="7"/>
        </w:numPr>
        <w:suppressAutoHyphens/>
        <w:autoSpaceDE/>
        <w:autoSpaceDN/>
        <w:spacing w:line="240" w:lineRule="auto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у</w:t>
      </w:r>
      <w:r w:rsidR="007D1AA9">
        <w:rPr>
          <w:rFonts w:eastAsia="Calibri"/>
          <w:sz w:val="28"/>
          <w:szCs w:val="28"/>
          <w:lang w:eastAsia="zh-CN"/>
        </w:rPr>
        <w:t xml:space="preserve">меть осуществить выкладку товаров </w:t>
      </w:r>
      <w:r w:rsidR="00555252">
        <w:rPr>
          <w:rFonts w:eastAsia="Calibri"/>
          <w:sz w:val="28"/>
          <w:szCs w:val="28"/>
          <w:lang w:eastAsia="zh-CN"/>
        </w:rPr>
        <w:t xml:space="preserve">на различных видах </w:t>
      </w:r>
      <w:r>
        <w:rPr>
          <w:rFonts w:eastAsia="Calibri"/>
          <w:sz w:val="28"/>
          <w:szCs w:val="28"/>
          <w:lang w:eastAsia="zh-CN"/>
        </w:rPr>
        <w:t>торгового оборудования;</w:t>
      </w:r>
    </w:p>
    <w:p w:rsidR="000563E2" w:rsidRPr="000563E2" w:rsidRDefault="003E78EA" w:rsidP="003E78EA">
      <w:pPr>
        <w:widowControl/>
        <w:numPr>
          <w:ilvl w:val="0"/>
          <w:numId w:val="7"/>
        </w:numPr>
        <w:tabs>
          <w:tab w:val="clear" w:pos="0"/>
          <w:tab w:val="num" w:pos="1134"/>
        </w:tabs>
        <w:suppressAutoHyphens/>
        <w:autoSpaceDE/>
        <w:autoSpaceDN/>
        <w:spacing w:line="240" w:lineRule="auto"/>
        <w:ind w:left="1134" w:hanging="425"/>
        <w:rPr>
          <w:rFonts w:ascii="Calibri" w:eastAsia="Calibri" w:hAnsi="Calibri" w:cs="Times New Roman"/>
          <w:sz w:val="28"/>
          <w:szCs w:val="28"/>
          <w:lang w:eastAsia="zh-CN"/>
        </w:rPr>
      </w:pPr>
      <w:r>
        <w:rPr>
          <w:rFonts w:eastAsia="Calibri" w:cs="Times New Roman"/>
          <w:bCs/>
          <w:sz w:val="28"/>
          <w:szCs w:val="28"/>
          <w:lang w:eastAsia="zh-CN"/>
        </w:rPr>
        <w:t>у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меть и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>дентифи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цировать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 xml:space="preserve"> товар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ы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 xml:space="preserve"> по ассортиментной принадлежности</w:t>
      </w:r>
      <w:r>
        <w:rPr>
          <w:rFonts w:eastAsia="Calibri" w:cs="Times New Roman"/>
          <w:bCs/>
          <w:sz w:val="28"/>
          <w:szCs w:val="28"/>
          <w:lang w:eastAsia="zh-CN"/>
        </w:rPr>
        <w:t>;</w:t>
      </w:r>
    </w:p>
    <w:p w:rsidR="00555252" w:rsidRPr="00555252" w:rsidRDefault="003E78EA" w:rsidP="003E78EA">
      <w:pPr>
        <w:widowControl/>
        <w:numPr>
          <w:ilvl w:val="0"/>
          <w:numId w:val="7"/>
        </w:numPr>
        <w:tabs>
          <w:tab w:val="clear" w:pos="0"/>
          <w:tab w:val="num" w:pos="1134"/>
        </w:tabs>
        <w:suppressAutoHyphens/>
        <w:autoSpaceDE/>
        <w:autoSpaceDN/>
        <w:spacing w:line="240" w:lineRule="auto"/>
        <w:ind w:left="1134" w:hanging="425"/>
        <w:rPr>
          <w:rFonts w:ascii="Calibri" w:eastAsia="Calibri" w:hAnsi="Calibri" w:cs="Times New Roman"/>
          <w:sz w:val="28"/>
          <w:szCs w:val="28"/>
          <w:lang w:eastAsia="zh-CN"/>
        </w:rPr>
      </w:pPr>
      <w:r>
        <w:rPr>
          <w:rFonts w:eastAsia="Calibri" w:cs="Times New Roman"/>
          <w:bCs/>
          <w:sz w:val="28"/>
          <w:szCs w:val="28"/>
          <w:lang w:eastAsia="zh-CN"/>
        </w:rPr>
        <w:t>о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владеть навыками о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>формлени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я товарно-сопроводительных документов</w:t>
      </w:r>
      <w:r>
        <w:rPr>
          <w:rFonts w:eastAsia="Calibri" w:cs="Times New Roman"/>
          <w:bCs/>
          <w:sz w:val="28"/>
          <w:szCs w:val="28"/>
          <w:lang w:eastAsia="zh-CN"/>
        </w:rPr>
        <w:t>;</w:t>
      </w:r>
    </w:p>
    <w:p w:rsidR="000563E2" w:rsidRPr="000563E2" w:rsidRDefault="001F1CDC" w:rsidP="003E78EA">
      <w:pPr>
        <w:widowControl/>
        <w:numPr>
          <w:ilvl w:val="0"/>
          <w:numId w:val="7"/>
        </w:numPr>
        <w:tabs>
          <w:tab w:val="clear" w:pos="0"/>
          <w:tab w:val="num" w:pos="1134"/>
        </w:tabs>
        <w:suppressAutoHyphens/>
        <w:autoSpaceDE/>
        <w:autoSpaceDN/>
        <w:spacing w:line="240" w:lineRule="auto"/>
        <w:ind w:left="1134" w:hanging="425"/>
        <w:rPr>
          <w:rFonts w:ascii="Calibri" w:eastAsia="Calibri" w:hAnsi="Calibri" w:cs="Times New Roman"/>
          <w:sz w:val="28"/>
          <w:szCs w:val="28"/>
          <w:lang w:eastAsia="zh-CN"/>
        </w:rPr>
      </w:pPr>
      <w:r>
        <w:rPr>
          <w:rFonts w:eastAsia="Calibri" w:cs="Times New Roman"/>
          <w:bCs/>
          <w:sz w:val="28"/>
          <w:szCs w:val="28"/>
          <w:lang w:eastAsia="zh-CN"/>
        </w:rPr>
        <w:t>ознакомиться с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 xml:space="preserve"> правила</w:t>
      </w:r>
      <w:r>
        <w:rPr>
          <w:rFonts w:eastAsia="Calibri" w:cs="Times New Roman"/>
          <w:bCs/>
          <w:sz w:val="28"/>
          <w:szCs w:val="28"/>
          <w:lang w:eastAsia="zh-CN"/>
        </w:rPr>
        <w:t>ми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 xml:space="preserve"> оформления претензии 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 xml:space="preserve">для предъявления 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ее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 xml:space="preserve"> поставщикам о несоответствии качества поступивших товаров 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нормативным документам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>, условиям поставок и договоров</w:t>
      </w:r>
      <w:r w:rsidR="003E78EA">
        <w:rPr>
          <w:rFonts w:eastAsia="Calibri" w:cs="Times New Roman"/>
          <w:bCs/>
          <w:sz w:val="28"/>
          <w:szCs w:val="28"/>
          <w:lang w:eastAsia="zh-CN"/>
        </w:rPr>
        <w:t>;</w:t>
      </w:r>
    </w:p>
    <w:p w:rsidR="000563E2" w:rsidRPr="000563E2" w:rsidRDefault="003E78EA" w:rsidP="003E78EA">
      <w:pPr>
        <w:widowControl/>
        <w:numPr>
          <w:ilvl w:val="0"/>
          <w:numId w:val="7"/>
        </w:numPr>
        <w:tabs>
          <w:tab w:val="clear" w:pos="0"/>
          <w:tab w:val="num" w:pos="1134"/>
        </w:tabs>
        <w:suppressAutoHyphens/>
        <w:autoSpaceDE/>
        <w:autoSpaceDN/>
        <w:spacing w:line="240" w:lineRule="auto"/>
        <w:ind w:left="1134" w:hanging="425"/>
        <w:rPr>
          <w:rFonts w:ascii="Calibri" w:eastAsia="Calibri" w:hAnsi="Calibri" w:cs="Times New Roman"/>
          <w:sz w:val="28"/>
          <w:szCs w:val="28"/>
          <w:lang w:eastAsia="zh-CN"/>
        </w:rPr>
      </w:pPr>
      <w:r>
        <w:rPr>
          <w:rFonts w:eastAsia="Calibri" w:cs="Times New Roman"/>
          <w:bCs/>
          <w:sz w:val="28"/>
          <w:szCs w:val="28"/>
          <w:lang w:eastAsia="zh-CN"/>
        </w:rPr>
        <w:t>у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меть произвести р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>ас</w:t>
      </w:r>
      <w:r>
        <w:rPr>
          <w:rFonts w:eastAsia="Calibri" w:cs="Times New Roman"/>
          <w:bCs/>
          <w:sz w:val="28"/>
          <w:szCs w:val="28"/>
          <w:lang w:eastAsia="zh-CN"/>
        </w:rPr>
        <w:t>чет и списание товарных потерь с р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>азработк</w:t>
      </w:r>
      <w:r>
        <w:rPr>
          <w:rFonts w:eastAsia="Calibri" w:cs="Times New Roman"/>
          <w:bCs/>
          <w:sz w:val="28"/>
          <w:szCs w:val="28"/>
          <w:lang w:eastAsia="zh-CN"/>
        </w:rPr>
        <w:t>ой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 xml:space="preserve"> мер по </w:t>
      </w:r>
      <w:r w:rsidR="00356297">
        <w:rPr>
          <w:rFonts w:eastAsia="Calibri" w:cs="Times New Roman"/>
          <w:bCs/>
          <w:sz w:val="28"/>
          <w:szCs w:val="28"/>
          <w:lang w:eastAsia="zh-CN"/>
        </w:rPr>
        <w:t>их</w:t>
      </w:r>
      <w:r w:rsidR="00356297" w:rsidRPr="000563E2">
        <w:rPr>
          <w:rFonts w:eastAsia="Calibri" w:cs="Times New Roman"/>
          <w:bCs/>
          <w:sz w:val="28"/>
          <w:szCs w:val="28"/>
          <w:lang w:eastAsia="zh-CN"/>
        </w:rPr>
        <w:t xml:space="preserve"> 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>предупреждению и сокращению</w:t>
      </w:r>
      <w:r w:rsidR="00356297">
        <w:rPr>
          <w:rFonts w:eastAsia="Calibri" w:cs="Times New Roman"/>
          <w:bCs/>
          <w:sz w:val="28"/>
          <w:szCs w:val="28"/>
          <w:lang w:eastAsia="zh-CN"/>
        </w:rPr>
        <w:t>;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 xml:space="preserve"> </w:t>
      </w:r>
    </w:p>
    <w:p w:rsidR="00EB7415" w:rsidRPr="000563E2" w:rsidRDefault="00356297" w:rsidP="003E78EA">
      <w:pPr>
        <w:pStyle w:val="a4"/>
        <w:widowControl/>
        <w:numPr>
          <w:ilvl w:val="0"/>
          <w:numId w:val="7"/>
        </w:numPr>
        <w:tabs>
          <w:tab w:val="clear" w:pos="0"/>
          <w:tab w:val="num" w:pos="1134"/>
        </w:tabs>
        <w:suppressAutoHyphens/>
        <w:autoSpaceDE/>
        <w:autoSpaceDN/>
        <w:spacing w:line="240" w:lineRule="auto"/>
        <w:ind w:left="1134" w:hanging="425"/>
        <w:rPr>
          <w:rFonts w:eastAsia="Calibri"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>уметь ф</w:t>
      </w:r>
      <w:r w:rsidR="000563E2" w:rsidRPr="000563E2">
        <w:rPr>
          <w:rFonts w:eastAsia="Calibri"/>
          <w:bCs/>
          <w:sz w:val="28"/>
          <w:szCs w:val="28"/>
          <w:lang w:eastAsia="zh-CN"/>
        </w:rPr>
        <w:t>ормирова</w:t>
      </w:r>
      <w:r>
        <w:rPr>
          <w:rFonts w:eastAsia="Calibri"/>
          <w:bCs/>
          <w:sz w:val="28"/>
          <w:szCs w:val="28"/>
          <w:lang w:eastAsia="zh-CN"/>
        </w:rPr>
        <w:t>ть</w:t>
      </w:r>
      <w:r w:rsidR="000563E2" w:rsidRPr="000563E2">
        <w:rPr>
          <w:rFonts w:eastAsia="Calibri"/>
          <w:bCs/>
          <w:sz w:val="28"/>
          <w:szCs w:val="28"/>
          <w:lang w:eastAsia="zh-CN"/>
        </w:rPr>
        <w:t xml:space="preserve"> и анализ</w:t>
      </w:r>
      <w:r>
        <w:rPr>
          <w:rFonts w:eastAsia="Calibri"/>
          <w:bCs/>
          <w:sz w:val="28"/>
          <w:szCs w:val="28"/>
          <w:lang w:eastAsia="zh-CN"/>
        </w:rPr>
        <w:t>ировать</w:t>
      </w:r>
      <w:r w:rsidR="000563E2" w:rsidRPr="000563E2">
        <w:rPr>
          <w:rFonts w:eastAsia="Calibri"/>
          <w:bCs/>
          <w:sz w:val="28"/>
          <w:szCs w:val="28"/>
          <w:lang w:eastAsia="zh-CN"/>
        </w:rPr>
        <w:t xml:space="preserve"> торгов</w:t>
      </w:r>
      <w:r>
        <w:rPr>
          <w:rFonts w:eastAsia="Calibri"/>
          <w:bCs/>
          <w:sz w:val="28"/>
          <w:szCs w:val="28"/>
          <w:lang w:eastAsia="zh-CN"/>
        </w:rPr>
        <w:t>ый  ассортимент, р</w:t>
      </w:r>
      <w:r w:rsidR="000563E2" w:rsidRPr="000563E2">
        <w:rPr>
          <w:rFonts w:eastAsia="Calibri"/>
          <w:bCs/>
          <w:sz w:val="28"/>
          <w:szCs w:val="28"/>
          <w:lang w:eastAsia="zh-CN"/>
        </w:rPr>
        <w:t>ас</w:t>
      </w:r>
      <w:r>
        <w:rPr>
          <w:rFonts w:eastAsia="Calibri"/>
          <w:bCs/>
          <w:sz w:val="28"/>
          <w:szCs w:val="28"/>
          <w:lang w:eastAsia="zh-CN"/>
        </w:rPr>
        <w:t>с</w:t>
      </w:r>
      <w:r w:rsidR="000563E2" w:rsidRPr="000563E2">
        <w:rPr>
          <w:rFonts w:eastAsia="Calibri"/>
          <w:bCs/>
          <w:sz w:val="28"/>
          <w:szCs w:val="28"/>
          <w:lang w:eastAsia="zh-CN"/>
        </w:rPr>
        <w:t>ч</w:t>
      </w:r>
      <w:r>
        <w:rPr>
          <w:rFonts w:eastAsia="Calibri"/>
          <w:bCs/>
          <w:sz w:val="28"/>
          <w:szCs w:val="28"/>
          <w:lang w:eastAsia="zh-CN"/>
        </w:rPr>
        <w:t>итывать его</w:t>
      </w:r>
      <w:r w:rsidR="000563E2" w:rsidRPr="000563E2">
        <w:rPr>
          <w:rFonts w:eastAsia="Calibri"/>
          <w:bCs/>
          <w:sz w:val="28"/>
          <w:szCs w:val="28"/>
          <w:lang w:eastAsia="zh-CN"/>
        </w:rPr>
        <w:t xml:space="preserve"> показател</w:t>
      </w:r>
      <w:r>
        <w:rPr>
          <w:rFonts w:eastAsia="Calibri"/>
          <w:bCs/>
          <w:sz w:val="28"/>
          <w:szCs w:val="28"/>
          <w:lang w:eastAsia="zh-CN"/>
        </w:rPr>
        <w:t>и.</w:t>
      </w:r>
    </w:p>
    <w:p w:rsidR="00EB7415" w:rsidRPr="000563E2" w:rsidRDefault="00EB7415" w:rsidP="000563E2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p w:rsidR="00CD0362" w:rsidRPr="00CD0362" w:rsidRDefault="000563E2" w:rsidP="000563E2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  <w:r w:rsidRPr="000563E2">
        <w:rPr>
          <w:rFonts w:eastAsia="Times New Roman" w:cs="Times New Roman"/>
          <w:b/>
          <w:i/>
          <w:sz w:val="28"/>
          <w:lang w:eastAsia="en-US"/>
        </w:rPr>
        <w:t>Производственная практика</w:t>
      </w:r>
      <w:r>
        <w:rPr>
          <w:rFonts w:eastAsia="Times New Roman" w:cs="Times New Roman"/>
          <w:b/>
          <w:i/>
          <w:sz w:val="28"/>
          <w:lang w:eastAsia="en-US"/>
        </w:rPr>
        <w:t xml:space="preserve">. </w:t>
      </w:r>
      <w:r w:rsidRPr="000563E2">
        <w:rPr>
          <w:rFonts w:eastAsia="Times New Roman" w:cs="Times New Roman"/>
          <w:sz w:val="28"/>
          <w:lang w:eastAsia="en-US"/>
        </w:rPr>
        <w:t>Производственная практика (по профилю специальности) проводится в сторонних организациях, направление которых соответствует профи</w:t>
      </w:r>
      <w:r w:rsidR="00CD0362">
        <w:rPr>
          <w:rFonts w:eastAsia="Times New Roman" w:cs="Times New Roman"/>
          <w:sz w:val="28"/>
          <w:lang w:eastAsia="en-US"/>
        </w:rPr>
        <w:t>лю подготовки обучающихся.</w:t>
      </w:r>
    </w:p>
    <w:p w:rsidR="00EB7415" w:rsidRPr="000563E2" w:rsidRDefault="000563E2" w:rsidP="000563E2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0563E2">
        <w:rPr>
          <w:rFonts w:eastAsia="Times New Roman" w:cs="Times New Roman"/>
          <w:sz w:val="28"/>
          <w:lang w:eastAsia="en-US"/>
        </w:rPr>
        <w:t>Содержание практики определяется кафедрой товароведения и экспертизы товаров</w:t>
      </w:r>
      <w:r>
        <w:rPr>
          <w:rFonts w:eastAsia="Times New Roman" w:cs="Times New Roman"/>
          <w:sz w:val="28"/>
          <w:lang w:eastAsia="en-US"/>
        </w:rPr>
        <w:t xml:space="preserve">. Задание практики составляется </w:t>
      </w:r>
      <w:r w:rsidRPr="000563E2">
        <w:rPr>
          <w:rFonts w:eastAsia="Times New Roman" w:cs="Times New Roman"/>
          <w:sz w:val="28"/>
          <w:lang w:eastAsia="en-US"/>
        </w:rPr>
        <w:t xml:space="preserve">с учетом интересов и возможностей конкретного </w:t>
      </w:r>
      <w:r>
        <w:rPr>
          <w:rFonts w:eastAsia="Times New Roman" w:cs="Times New Roman"/>
          <w:sz w:val="28"/>
          <w:lang w:eastAsia="en-US"/>
        </w:rPr>
        <w:t xml:space="preserve">предприятия, </w:t>
      </w:r>
      <w:r w:rsidRPr="000563E2">
        <w:rPr>
          <w:rFonts w:eastAsia="Times New Roman" w:cs="Times New Roman"/>
          <w:sz w:val="28"/>
          <w:lang w:eastAsia="en-US"/>
        </w:rPr>
        <w:t>и регламентируется программой практики. Методическое руководство и контроль прохождения практики осуществляет кафедра товароведения и экспертизы товаров</w:t>
      </w:r>
      <w:r>
        <w:rPr>
          <w:rFonts w:eastAsia="Times New Roman" w:cs="Times New Roman"/>
          <w:sz w:val="28"/>
          <w:lang w:eastAsia="en-US"/>
        </w:rPr>
        <w:t>.</w:t>
      </w:r>
    </w:p>
    <w:p w:rsidR="00EB7415" w:rsidRDefault="00203A10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203A10">
        <w:rPr>
          <w:rFonts w:eastAsia="Times New Roman" w:cs="Times New Roman"/>
          <w:sz w:val="28"/>
          <w:lang w:eastAsia="en-US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203A10">
        <w:rPr>
          <w:rFonts w:eastAsia="Times New Roman" w:cs="Times New Roman"/>
          <w:sz w:val="28"/>
          <w:lang w:eastAsia="en-US"/>
        </w:rPr>
        <w:t>обучающийся</w:t>
      </w:r>
      <w:proofErr w:type="gramEnd"/>
      <w:r w:rsidRPr="00203A10">
        <w:rPr>
          <w:rFonts w:eastAsia="Times New Roman" w:cs="Times New Roman"/>
          <w:sz w:val="28"/>
          <w:lang w:eastAsia="en-US"/>
        </w:rPr>
        <w:t xml:space="preserve"> в ходе производственной практики выполняет следующие виды работ</w:t>
      </w:r>
      <w:r>
        <w:rPr>
          <w:rFonts w:eastAsia="Times New Roman" w:cs="Times New Roman"/>
          <w:sz w:val="28"/>
          <w:lang w:eastAsia="en-US"/>
        </w:rPr>
        <w:t>:</w:t>
      </w:r>
    </w:p>
    <w:p w:rsidR="00203A10" w:rsidRPr="00203A10" w:rsidRDefault="00AC2436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 xml:space="preserve">дать 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организационн</w:t>
      </w:r>
      <w:r w:rsidR="00483451">
        <w:rPr>
          <w:rFonts w:eastAsia="Calibri"/>
          <w:bCs/>
          <w:color w:val="000000"/>
          <w:sz w:val="28"/>
          <w:szCs w:val="28"/>
          <w:lang w:eastAsia="zh-CN"/>
        </w:rPr>
        <w:t>ую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характеристик</w:t>
      </w:r>
      <w:r w:rsidR="00483451">
        <w:rPr>
          <w:rFonts w:eastAsia="Calibri"/>
          <w:bCs/>
          <w:color w:val="000000"/>
          <w:sz w:val="28"/>
          <w:szCs w:val="28"/>
          <w:lang w:eastAsia="zh-CN"/>
        </w:rPr>
        <w:t>у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</w:t>
      </w:r>
      <w:r w:rsidR="00CE29F2" w:rsidRPr="00203A10">
        <w:rPr>
          <w:rFonts w:eastAsia="Calibri"/>
          <w:bCs/>
          <w:color w:val="000000"/>
          <w:sz w:val="28"/>
          <w:szCs w:val="28"/>
          <w:lang w:eastAsia="zh-CN"/>
        </w:rPr>
        <w:t>баз</w:t>
      </w:r>
      <w:r w:rsidR="00CE29F2">
        <w:rPr>
          <w:rFonts w:eastAsia="Calibri"/>
          <w:bCs/>
          <w:color w:val="000000"/>
          <w:sz w:val="28"/>
          <w:szCs w:val="28"/>
          <w:lang w:eastAsia="zh-CN"/>
        </w:rPr>
        <w:t>е</w:t>
      </w:r>
      <w:r w:rsidR="00CE29F2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практики</w:t>
      </w:r>
      <w:r w:rsidR="00CE29F2">
        <w:rPr>
          <w:rFonts w:eastAsia="Calibri"/>
          <w:bCs/>
          <w:color w:val="000000"/>
          <w:sz w:val="28"/>
          <w:szCs w:val="28"/>
          <w:lang w:eastAsia="zh-CN"/>
        </w:rPr>
        <w:t xml:space="preserve"> – 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рознично</w:t>
      </w:r>
      <w:r w:rsidR="00CE29F2">
        <w:rPr>
          <w:rFonts w:eastAsia="Calibri"/>
          <w:bCs/>
          <w:color w:val="000000"/>
          <w:sz w:val="28"/>
          <w:szCs w:val="28"/>
          <w:lang w:eastAsia="zh-CN"/>
        </w:rPr>
        <w:t>му торговому предприятию</w:t>
      </w:r>
      <w:r w:rsidR="00E347C1">
        <w:rPr>
          <w:rFonts w:eastAsia="Calibri"/>
          <w:bCs/>
          <w:color w:val="000000"/>
          <w:sz w:val="28"/>
          <w:szCs w:val="28"/>
          <w:lang w:eastAsia="zh-CN"/>
        </w:rPr>
        <w:t>;</w:t>
      </w:r>
    </w:p>
    <w:p w:rsidR="00203A10" w:rsidRPr="00203A10" w:rsidRDefault="00AC2436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 xml:space="preserve">представить в виде схемы </w:t>
      </w:r>
      <w:proofErr w:type="spellStart"/>
      <w:r>
        <w:rPr>
          <w:rFonts w:eastAsia="Calibri"/>
          <w:bCs/>
          <w:color w:val="000000"/>
          <w:sz w:val="28"/>
          <w:szCs w:val="28"/>
          <w:lang w:eastAsia="zh-CN"/>
        </w:rPr>
        <w:t>планограмму</w:t>
      </w:r>
      <w:proofErr w:type="spellEnd"/>
      <w:r>
        <w:rPr>
          <w:rFonts w:eastAsia="Calibri"/>
          <w:bCs/>
          <w:color w:val="000000"/>
          <w:sz w:val="28"/>
          <w:szCs w:val="28"/>
          <w:lang w:eastAsia="zh-CN"/>
        </w:rPr>
        <w:t xml:space="preserve"> 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размещения ассортимента товаров </w:t>
      </w:r>
      <w:r>
        <w:rPr>
          <w:rFonts w:eastAsia="Calibri"/>
          <w:bCs/>
          <w:color w:val="000000"/>
          <w:sz w:val="28"/>
          <w:szCs w:val="28"/>
          <w:lang w:eastAsia="zh-CN"/>
        </w:rPr>
        <w:t>в торговом предприятии</w:t>
      </w:r>
      <w:r w:rsidR="00E347C1">
        <w:rPr>
          <w:rFonts w:eastAsia="Calibri"/>
          <w:bCs/>
          <w:color w:val="000000"/>
          <w:sz w:val="28"/>
          <w:szCs w:val="28"/>
          <w:lang w:eastAsia="zh-CN"/>
        </w:rPr>
        <w:t>;</w:t>
      </w:r>
    </w:p>
    <w:p w:rsidR="00203A10" w:rsidRPr="00203A10" w:rsidRDefault="00AC2436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р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ас</w:t>
      </w:r>
      <w:r>
        <w:rPr>
          <w:rFonts w:eastAsia="Calibri"/>
          <w:bCs/>
          <w:color w:val="000000"/>
          <w:sz w:val="28"/>
          <w:szCs w:val="28"/>
          <w:lang w:eastAsia="zh-CN"/>
        </w:rPr>
        <w:t>считать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основны</w:t>
      </w:r>
      <w:r>
        <w:rPr>
          <w:rFonts w:eastAsia="Calibri"/>
          <w:bCs/>
          <w:color w:val="000000"/>
          <w:sz w:val="28"/>
          <w:szCs w:val="28"/>
          <w:lang w:eastAsia="zh-CN"/>
        </w:rPr>
        <w:t>е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показател</w:t>
      </w:r>
      <w:r>
        <w:rPr>
          <w:rFonts w:eastAsia="Calibri"/>
          <w:bCs/>
          <w:color w:val="000000"/>
          <w:sz w:val="28"/>
          <w:szCs w:val="28"/>
          <w:lang w:eastAsia="zh-CN"/>
        </w:rPr>
        <w:t>и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ассортимента</w:t>
      </w:r>
      <w:r w:rsidR="00E347C1">
        <w:rPr>
          <w:rFonts w:eastAsia="Calibri"/>
          <w:bCs/>
          <w:color w:val="000000"/>
          <w:sz w:val="28"/>
          <w:szCs w:val="28"/>
          <w:lang w:eastAsia="zh-CN"/>
        </w:rPr>
        <w:t xml:space="preserve"> товаров;</w:t>
      </w:r>
    </w:p>
    <w:p w:rsidR="00203A10" w:rsidRPr="00203A10" w:rsidRDefault="00AC2436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lastRenderedPageBreak/>
        <w:t>проанализировать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ассортиментн</w:t>
      </w:r>
      <w:r>
        <w:rPr>
          <w:rFonts w:eastAsia="Calibri"/>
          <w:bCs/>
          <w:color w:val="000000"/>
          <w:sz w:val="28"/>
          <w:szCs w:val="28"/>
          <w:lang w:eastAsia="zh-CN"/>
        </w:rPr>
        <w:t>ую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политик</w:t>
      </w:r>
      <w:r>
        <w:rPr>
          <w:rFonts w:eastAsia="Calibri"/>
          <w:bCs/>
          <w:color w:val="000000"/>
          <w:sz w:val="28"/>
          <w:szCs w:val="28"/>
          <w:lang w:eastAsia="zh-CN"/>
        </w:rPr>
        <w:t>у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предприятия с учетом факторов, влияющих на формирование ассортимента</w:t>
      </w:r>
      <w:r w:rsidR="00E347C1">
        <w:rPr>
          <w:rFonts w:eastAsia="Calibri"/>
          <w:bCs/>
          <w:color w:val="000000"/>
          <w:sz w:val="28"/>
          <w:szCs w:val="28"/>
          <w:lang w:eastAsia="zh-CN"/>
        </w:rPr>
        <w:t>;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познакомиться с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услови</w:t>
      </w:r>
      <w:r>
        <w:rPr>
          <w:rFonts w:eastAsia="Calibri"/>
          <w:bCs/>
          <w:color w:val="000000"/>
          <w:sz w:val="28"/>
          <w:szCs w:val="28"/>
          <w:lang w:eastAsia="zh-CN"/>
        </w:rPr>
        <w:t>ями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приемки товаров</w:t>
      </w:r>
      <w:r w:rsidRPr="00E347C1">
        <w:rPr>
          <w:rFonts w:eastAsia="Calibri"/>
          <w:bCs/>
          <w:color w:val="000000"/>
          <w:sz w:val="28"/>
          <w:szCs w:val="28"/>
          <w:lang w:eastAsia="zh-CN"/>
        </w:rPr>
        <w:t xml:space="preserve"> </w:t>
      </w: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по количеству и качеству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, </w:t>
      </w:r>
      <w:r>
        <w:rPr>
          <w:rFonts w:eastAsia="Calibri"/>
          <w:bCs/>
          <w:color w:val="000000"/>
          <w:sz w:val="28"/>
          <w:szCs w:val="28"/>
          <w:lang w:eastAsia="zh-CN"/>
        </w:rPr>
        <w:t xml:space="preserve">оценить 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помещени</w:t>
      </w:r>
      <w:r>
        <w:rPr>
          <w:rFonts w:eastAsia="Calibri"/>
          <w:bCs/>
          <w:color w:val="000000"/>
          <w:sz w:val="28"/>
          <w:szCs w:val="28"/>
          <w:lang w:eastAsia="zh-CN"/>
        </w:rPr>
        <w:t>я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для хранения </w:t>
      </w:r>
      <w:r>
        <w:rPr>
          <w:rFonts w:eastAsia="Calibri"/>
          <w:bCs/>
          <w:color w:val="000000"/>
          <w:sz w:val="28"/>
          <w:szCs w:val="28"/>
          <w:lang w:eastAsia="zh-CN"/>
        </w:rPr>
        <w:t xml:space="preserve">и приемки 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продукции</w:t>
      </w:r>
      <w:r>
        <w:rPr>
          <w:rFonts w:eastAsia="Calibri"/>
          <w:bCs/>
          <w:color w:val="000000"/>
          <w:sz w:val="28"/>
          <w:szCs w:val="28"/>
          <w:lang w:eastAsia="zh-CN"/>
        </w:rPr>
        <w:t>;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дать анализ с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облюдения</w:t>
      </w:r>
      <w:r>
        <w:rPr>
          <w:rFonts w:eastAsia="Calibri"/>
          <w:bCs/>
          <w:color w:val="000000"/>
          <w:sz w:val="28"/>
          <w:szCs w:val="28"/>
          <w:lang w:eastAsia="zh-CN"/>
        </w:rPr>
        <w:t>м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санитарно-эпидемио</w:t>
      </w:r>
      <w:r>
        <w:rPr>
          <w:rFonts w:eastAsia="Calibri"/>
          <w:bCs/>
          <w:color w:val="000000"/>
          <w:sz w:val="28"/>
          <w:szCs w:val="28"/>
          <w:lang w:eastAsia="zh-CN"/>
        </w:rPr>
        <w:t>логических требований к товарам;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проа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нализ</w:t>
      </w:r>
      <w:r>
        <w:rPr>
          <w:rFonts w:eastAsia="Calibri"/>
          <w:bCs/>
          <w:color w:val="000000"/>
          <w:sz w:val="28"/>
          <w:szCs w:val="28"/>
          <w:lang w:eastAsia="zh-CN"/>
        </w:rPr>
        <w:t>ировать условия хранения товаров;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и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зуч</w:t>
      </w:r>
      <w:r>
        <w:rPr>
          <w:rFonts w:eastAsia="Calibri"/>
          <w:bCs/>
          <w:color w:val="000000"/>
          <w:sz w:val="28"/>
          <w:szCs w:val="28"/>
          <w:lang w:eastAsia="zh-CN"/>
        </w:rPr>
        <w:t>ить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товаросопроводительных документ</w:t>
      </w:r>
      <w:r>
        <w:rPr>
          <w:rFonts w:eastAsia="Calibri"/>
          <w:bCs/>
          <w:color w:val="000000"/>
          <w:sz w:val="28"/>
          <w:szCs w:val="28"/>
          <w:lang w:eastAsia="zh-CN"/>
        </w:rPr>
        <w:t>ы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и правильност</w:t>
      </w:r>
      <w:r>
        <w:rPr>
          <w:rFonts w:eastAsia="Calibri"/>
          <w:bCs/>
          <w:color w:val="000000"/>
          <w:sz w:val="28"/>
          <w:szCs w:val="28"/>
          <w:lang w:eastAsia="zh-CN"/>
        </w:rPr>
        <w:t>ь их оформления;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дать о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ценк</w:t>
      </w:r>
      <w:r>
        <w:rPr>
          <w:rFonts w:eastAsia="Calibri"/>
          <w:bCs/>
          <w:color w:val="000000"/>
          <w:sz w:val="28"/>
          <w:szCs w:val="28"/>
          <w:lang w:eastAsia="zh-CN"/>
        </w:rPr>
        <w:t>у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торговой и про</w:t>
      </w:r>
      <w:r>
        <w:rPr>
          <w:rFonts w:eastAsia="Calibri"/>
          <w:bCs/>
          <w:color w:val="000000"/>
          <w:sz w:val="28"/>
          <w:szCs w:val="28"/>
          <w:lang w:eastAsia="zh-CN"/>
        </w:rPr>
        <w:t>изводственной маркировки товара;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о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цен</w:t>
      </w:r>
      <w:r>
        <w:rPr>
          <w:rFonts w:eastAsia="Calibri"/>
          <w:bCs/>
          <w:color w:val="000000"/>
          <w:sz w:val="28"/>
          <w:szCs w:val="28"/>
          <w:lang w:eastAsia="zh-CN"/>
        </w:rPr>
        <w:t>ить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качественны</w:t>
      </w:r>
      <w:r>
        <w:rPr>
          <w:rFonts w:eastAsia="Calibri"/>
          <w:bCs/>
          <w:color w:val="000000"/>
          <w:sz w:val="28"/>
          <w:szCs w:val="28"/>
          <w:lang w:eastAsia="zh-CN"/>
        </w:rPr>
        <w:t>е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характеристик</w:t>
      </w:r>
      <w:r>
        <w:rPr>
          <w:rFonts w:eastAsia="Calibri"/>
          <w:bCs/>
          <w:color w:val="000000"/>
          <w:sz w:val="28"/>
          <w:szCs w:val="28"/>
          <w:lang w:eastAsia="zh-CN"/>
        </w:rPr>
        <w:t>и товара;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в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ыяв</w:t>
      </w:r>
      <w:r>
        <w:rPr>
          <w:rFonts w:eastAsia="Calibri"/>
          <w:bCs/>
          <w:color w:val="000000"/>
          <w:sz w:val="28"/>
          <w:szCs w:val="28"/>
          <w:lang w:eastAsia="zh-CN"/>
        </w:rPr>
        <w:t>ить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дефект</w:t>
      </w:r>
      <w:r>
        <w:rPr>
          <w:rFonts w:eastAsia="Calibri"/>
          <w:bCs/>
          <w:color w:val="000000"/>
          <w:sz w:val="28"/>
          <w:szCs w:val="28"/>
          <w:lang w:eastAsia="zh-CN"/>
        </w:rPr>
        <w:t>ы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(порок</w:t>
      </w:r>
      <w:r>
        <w:rPr>
          <w:rFonts w:eastAsia="Calibri"/>
          <w:bCs/>
          <w:color w:val="000000"/>
          <w:sz w:val="28"/>
          <w:szCs w:val="28"/>
          <w:lang w:eastAsia="zh-CN"/>
        </w:rPr>
        <w:t>и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) товаров и определ</w:t>
      </w:r>
      <w:r>
        <w:rPr>
          <w:rFonts w:eastAsia="Calibri"/>
          <w:bCs/>
          <w:color w:val="000000"/>
          <w:sz w:val="28"/>
          <w:szCs w:val="28"/>
          <w:lang w:eastAsia="zh-CN"/>
        </w:rPr>
        <w:t>ить</w:t>
      </w:r>
      <w:r w:rsidR="009F7717">
        <w:rPr>
          <w:rFonts w:eastAsia="Calibri"/>
          <w:bCs/>
          <w:color w:val="000000"/>
          <w:sz w:val="28"/>
          <w:szCs w:val="28"/>
          <w:lang w:eastAsia="zh-CN"/>
        </w:rPr>
        <w:t xml:space="preserve"> их градации;</w:t>
      </w:r>
    </w:p>
    <w:p w:rsidR="00203A10" w:rsidRPr="00203A10" w:rsidRDefault="009F7717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в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ыяв</w:t>
      </w:r>
      <w:r>
        <w:rPr>
          <w:rFonts w:eastAsia="Calibri"/>
          <w:bCs/>
          <w:color w:val="000000"/>
          <w:sz w:val="28"/>
          <w:szCs w:val="28"/>
          <w:lang w:eastAsia="zh-CN"/>
        </w:rPr>
        <w:t>ить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источник</w:t>
      </w:r>
      <w:r>
        <w:rPr>
          <w:rFonts w:eastAsia="Calibri"/>
          <w:bCs/>
          <w:color w:val="000000"/>
          <w:sz w:val="28"/>
          <w:szCs w:val="28"/>
          <w:lang w:eastAsia="zh-CN"/>
        </w:rPr>
        <w:t>и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товарных потерь и разработ</w:t>
      </w:r>
      <w:r>
        <w:rPr>
          <w:rFonts w:eastAsia="Calibri"/>
          <w:bCs/>
          <w:color w:val="000000"/>
          <w:sz w:val="28"/>
          <w:szCs w:val="28"/>
          <w:lang w:eastAsia="zh-CN"/>
        </w:rPr>
        <w:t>ать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мероприяти</w:t>
      </w:r>
      <w:r>
        <w:rPr>
          <w:rFonts w:eastAsia="Calibri"/>
          <w:bCs/>
          <w:color w:val="000000"/>
          <w:sz w:val="28"/>
          <w:szCs w:val="28"/>
          <w:lang w:eastAsia="zh-CN"/>
        </w:rPr>
        <w:t>я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по</w:t>
      </w:r>
      <w:r>
        <w:rPr>
          <w:rFonts w:eastAsia="Calibri"/>
          <w:bCs/>
          <w:color w:val="000000"/>
          <w:sz w:val="28"/>
          <w:szCs w:val="28"/>
          <w:lang w:eastAsia="zh-CN"/>
        </w:rPr>
        <w:t xml:space="preserve"> их предупреждению и сокращению;</w:t>
      </w:r>
    </w:p>
    <w:p w:rsidR="00993BEE" w:rsidRPr="00993BEE" w:rsidRDefault="00993BEE" w:rsidP="00993BEE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993BEE">
        <w:rPr>
          <w:color w:val="000000" w:themeColor="text1"/>
          <w:sz w:val="28"/>
          <w:szCs w:val="28"/>
        </w:rPr>
        <w:t>По результатам производственной практики обучающиеся представляют на кафедру отчет по практике.</w:t>
      </w:r>
    </w:p>
    <w:p w:rsidR="000563E2" w:rsidRDefault="00993BEE" w:rsidP="00993BEE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993BEE">
        <w:rPr>
          <w:color w:val="000000" w:themeColor="text1"/>
          <w:sz w:val="28"/>
          <w:szCs w:val="28"/>
        </w:rPr>
        <w:t>Промежуточная аттестация осуществляется в форме дифференцированного зачета. Общая оценка за практику определяется с учетом оценки работы обучающегося на практике, степени выполнения программы практики, качества составления отчета, а также результатов защиты</w:t>
      </w:r>
      <w:r>
        <w:rPr>
          <w:color w:val="000000" w:themeColor="text1"/>
          <w:sz w:val="28"/>
          <w:szCs w:val="28"/>
        </w:rPr>
        <w:t>.</w:t>
      </w:r>
    </w:p>
    <w:p w:rsidR="00993BEE" w:rsidRDefault="00993BEE" w:rsidP="00993BEE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D711D2" w:rsidRPr="00E65BD6" w:rsidRDefault="00D711D2" w:rsidP="00D711D2">
      <w:pPr>
        <w:spacing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4433CA">
        <w:rPr>
          <w:rFonts w:eastAsia="Times New Roman" w:cs="Times New Roman"/>
          <w:b/>
          <w:sz w:val="32"/>
          <w:lang w:eastAsia="en-US"/>
        </w:rPr>
        <w:t>4</w:t>
      </w:r>
      <w:r w:rsidRPr="00E65BD6">
        <w:rPr>
          <w:rFonts w:eastAsia="Times New Roman" w:cs="Times New Roman"/>
          <w:b/>
          <w:sz w:val="28"/>
          <w:szCs w:val="28"/>
          <w:lang w:eastAsia="en-US"/>
        </w:rPr>
        <w:t xml:space="preserve">. УСЛОВИЯ РЕАЛИЗАЦИИ </w:t>
      </w:r>
    </w:p>
    <w:p w:rsidR="00993BEE" w:rsidRPr="00E65BD6" w:rsidRDefault="00D711D2" w:rsidP="00D711D2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65BD6">
        <w:rPr>
          <w:rFonts w:eastAsia="Times New Roman" w:cs="Times New Roman"/>
          <w:b/>
          <w:sz w:val="28"/>
          <w:szCs w:val="28"/>
          <w:lang w:eastAsia="en-US"/>
        </w:rPr>
        <w:t>ПРОФЕССИОНАЛЬНОГО МОДУЛЯ</w:t>
      </w:r>
    </w:p>
    <w:p w:rsidR="00203A10" w:rsidRPr="00E65BD6" w:rsidRDefault="00203A10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203A10" w:rsidRPr="00D711D2" w:rsidRDefault="00D711D2" w:rsidP="00203A10">
      <w:pPr>
        <w:spacing w:line="240" w:lineRule="auto"/>
        <w:ind w:firstLine="567"/>
        <w:rPr>
          <w:b/>
          <w:color w:val="000000" w:themeColor="text1"/>
          <w:sz w:val="28"/>
          <w:szCs w:val="28"/>
        </w:rPr>
      </w:pPr>
      <w:r w:rsidRPr="00D711D2">
        <w:rPr>
          <w:rFonts w:eastAsia="Times New Roman" w:cs="Times New Roman"/>
          <w:b/>
          <w:sz w:val="28"/>
          <w:lang w:eastAsia="en-US"/>
        </w:rPr>
        <w:t>4.1. Требования к минимальному материально-техническому обеспечению</w:t>
      </w:r>
      <w:r>
        <w:rPr>
          <w:rFonts w:eastAsia="Times New Roman" w:cs="Times New Roman"/>
          <w:b/>
          <w:sz w:val="28"/>
          <w:lang w:eastAsia="en-US"/>
        </w:rPr>
        <w:t>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D711D2">
        <w:rPr>
          <w:rFonts w:eastAsia="Calibri" w:cs="Times New Roman"/>
          <w:sz w:val="28"/>
          <w:szCs w:val="28"/>
          <w:lang w:eastAsia="en-US"/>
        </w:rPr>
        <w:t xml:space="preserve">Университет </w:t>
      </w:r>
      <w:r w:rsidRPr="00D711D2">
        <w:rPr>
          <w:rFonts w:eastAsia="Times New Roman" w:cs="Times New Roman"/>
          <w:sz w:val="28"/>
          <w:szCs w:val="28"/>
          <w:lang w:eastAsia="en-US"/>
        </w:rPr>
        <w:t>располагает материально-технической базой</w:t>
      </w:r>
      <w:r w:rsidR="00581082">
        <w:rPr>
          <w:rFonts w:eastAsia="Times New Roman" w:cs="Times New Roman"/>
          <w:sz w:val="28"/>
          <w:szCs w:val="28"/>
          <w:lang w:eastAsia="en-US"/>
        </w:rPr>
        <w:t>: аудиториями для проведения лекционных занятий, лабораториями «Товароведения и экспертизы однородных групп товаров», мастерская «Учебный магазин»</w:t>
      </w:r>
      <w:r w:rsidRPr="00D711D2">
        <w:rPr>
          <w:rFonts w:eastAsia="Times New Roman" w:cs="Times New Roman"/>
          <w:sz w:val="28"/>
          <w:szCs w:val="28"/>
          <w:shd w:val="clear" w:color="auto" w:fill="FFFFFF"/>
          <w:lang w:eastAsia="en-US"/>
        </w:rPr>
        <w:t>, обеспечивающей проведение всех видов лабораторных работ, дисциплинарной, междисциплинарной и модульной подготовки, учебной практики,</w:t>
      </w:r>
      <w:r w:rsidRPr="00D711D2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D711D2">
        <w:rPr>
          <w:rFonts w:eastAsia="Times New Roman" w:cs="Times New Roman"/>
          <w:sz w:val="28"/>
          <w:szCs w:val="28"/>
          <w:shd w:val="clear" w:color="auto" w:fill="FFFFFF"/>
          <w:lang w:eastAsia="en-US"/>
        </w:rPr>
        <w:t>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D711D2" w:rsidRP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rFonts w:eastAsia="Times New Roman" w:cs="Times New Roman"/>
          <w:b/>
          <w:sz w:val="28"/>
          <w:lang w:eastAsia="en-US"/>
        </w:rPr>
        <w:t xml:space="preserve">4.2. </w:t>
      </w:r>
      <w:r>
        <w:rPr>
          <w:rFonts w:eastAsia="Times New Roman" w:cs="Times New Roman"/>
          <w:b/>
          <w:sz w:val="28"/>
          <w:lang w:eastAsia="en-US"/>
        </w:rPr>
        <w:t>Информационное обеспечение обучения.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CD0362" w:rsidRPr="00CD0362" w:rsidRDefault="00AF3755" w:rsidP="00AF3755">
      <w:pPr>
        <w:widowControl/>
        <w:suppressAutoHyphens/>
        <w:autoSpaceDE/>
        <w:autoSpaceDN/>
        <w:spacing w:line="259" w:lineRule="auto"/>
        <w:ind w:firstLine="709"/>
        <w:rPr>
          <w:rFonts w:eastAsia="Calibri" w:cs="Times New Roman"/>
          <w:sz w:val="28"/>
          <w:szCs w:val="28"/>
          <w:lang w:eastAsia="zh-CN"/>
        </w:rPr>
      </w:pPr>
      <w:r w:rsidRPr="00AF3755">
        <w:rPr>
          <w:rFonts w:eastAsia="Calibri" w:cs="Times New Roman"/>
          <w:bCs/>
          <w:sz w:val="28"/>
          <w:szCs w:val="28"/>
          <w:lang w:eastAsia="zh-CN"/>
        </w:rPr>
        <w:t>Для реализации программы библиотечный фонд образовательной организации должен иметь п</w:t>
      </w:r>
      <w:r w:rsidRPr="00AF3755">
        <w:rPr>
          <w:rFonts w:eastAsia="Calibri" w:cs="Times New Roman"/>
          <w:sz w:val="28"/>
          <w:szCs w:val="28"/>
          <w:lang w:eastAsia="zh-CN"/>
        </w:rPr>
        <w:t>ечатные и/или электронные образовательные и информационные ресурсы для использова</w:t>
      </w:r>
      <w:r w:rsidR="00CD0362">
        <w:rPr>
          <w:rFonts w:eastAsia="Calibri" w:cs="Times New Roman"/>
          <w:sz w:val="28"/>
          <w:szCs w:val="28"/>
          <w:lang w:eastAsia="zh-CN"/>
        </w:rPr>
        <w:t>ния в образовательном процессе.</w:t>
      </w:r>
    </w:p>
    <w:p w:rsidR="00AF3755" w:rsidRPr="00AF3755" w:rsidRDefault="00AF3755" w:rsidP="00AF3755">
      <w:pPr>
        <w:widowControl/>
        <w:suppressAutoHyphens/>
        <w:autoSpaceDE/>
        <w:autoSpaceDN/>
        <w:spacing w:line="259" w:lineRule="auto"/>
        <w:ind w:firstLine="709"/>
        <w:rPr>
          <w:rFonts w:ascii="Calibri" w:eastAsia="Calibri" w:hAnsi="Calibri" w:cs="Times New Roman"/>
          <w:sz w:val="28"/>
          <w:szCs w:val="28"/>
          <w:lang w:eastAsia="zh-CN"/>
        </w:rPr>
      </w:pPr>
      <w:r w:rsidRPr="00AF3755">
        <w:rPr>
          <w:rFonts w:eastAsia="Calibri" w:cs="Times New Roman"/>
          <w:sz w:val="28"/>
          <w:szCs w:val="28"/>
          <w:lang w:eastAsia="zh-CN"/>
        </w:rPr>
        <w:t xml:space="preserve">При формировании </w:t>
      </w:r>
      <w:r w:rsidRPr="00AF3755">
        <w:rPr>
          <w:rFonts w:eastAsia="Calibri" w:cs="Times New Roman"/>
          <w:bCs/>
          <w:sz w:val="28"/>
          <w:szCs w:val="28"/>
          <w:lang w:eastAsia="zh-CN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tbl>
      <w:tblPr>
        <w:tblW w:w="97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43"/>
        <w:gridCol w:w="23"/>
        <w:gridCol w:w="23"/>
        <w:gridCol w:w="125"/>
        <w:gridCol w:w="23"/>
        <w:gridCol w:w="23"/>
        <w:gridCol w:w="23"/>
        <w:gridCol w:w="9085"/>
        <w:gridCol w:w="23"/>
        <w:gridCol w:w="23"/>
        <w:gridCol w:w="180"/>
        <w:gridCol w:w="37"/>
        <w:gridCol w:w="26"/>
        <w:gridCol w:w="14"/>
        <w:gridCol w:w="9"/>
        <w:gridCol w:w="23"/>
      </w:tblGrid>
      <w:tr w:rsidR="008B70BB" w:rsidRPr="008B70BB" w:rsidTr="00525132">
        <w:trPr>
          <w:trHeight w:val="425"/>
        </w:trPr>
        <w:tc>
          <w:tcPr>
            <w:tcW w:w="9717" w:type="dxa"/>
            <w:gridSpan w:val="16"/>
            <w:shd w:val="clear" w:color="auto" w:fill="auto"/>
          </w:tcPr>
          <w:p w:rsidR="008B70BB" w:rsidRPr="008B70BB" w:rsidRDefault="008B70BB" w:rsidP="0047163D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70BB" w:rsidRPr="008B70BB" w:rsidTr="00525132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:rsidR="008B70BB" w:rsidRPr="00B00A9A" w:rsidRDefault="008B70BB" w:rsidP="0047163D">
                  <w:pPr>
                    <w:widowControl/>
                    <w:suppressAutoHyphens/>
                    <w:autoSpaceDE/>
                    <w:autoSpaceDN/>
                    <w:snapToGrid w:val="0"/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8"/>
                      <w:lang w:eastAsia="zh-CN"/>
                    </w:rPr>
                  </w:pPr>
                </w:p>
                <w:p w:rsidR="008B70BB" w:rsidRPr="00B00A9A" w:rsidRDefault="008B70BB" w:rsidP="0047163D">
                  <w:pPr>
                    <w:widowControl/>
                    <w:suppressAutoHyphens/>
                    <w:autoSpaceDE/>
                    <w:autoSpaceDN/>
                    <w:spacing w:line="240" w:lineRule="auto"/>
                    <w:ind w:firstLine="709"/>
                    <w:jc w:val="left"/>
                    <w:rPr>
                      <w:rFonts w:eastAsia="Times New Roman" w:cs="Times New Roman"/>
                      <w:lang w:val="en-US" w:eastAsia="zh-CN"/>
                    </w:rPr>
                  </w:pPr>
                  <w:r w:rsidRPr="00B00A9A">
                    <w:rPr>
                      <w:rFonts w:eastAsia="Calibri" w:cs="Times New Roman"/>
                      <w:b/>
                      <w:bCs/>
                      <w:sz w:val="28"/>
                      <w:szCs w:val="28"/>
                      <w:lang w:eastAsia="zh-CN"/>
                    </w:rPr>
                    <w:t>Основная учебная литература:</w:t>
                  </w:r>
                </w:p>
                <w:p w:rsidR="008B70BB" w:rsidRPr="00B00A9A" w:rsidRDefault="00525EA2" w:rsidP="0047163D">
                  <w:pPr>
                    <w:widowControl/>
                    <w:numPr>
                      <w:ilvl w:val="0"/>
                      <w:numId w:val="21"/>
                    </w:numPr>
                    <w:tabs>
                      <w:tab w:val="left" w:pos="993"/>
                    </w:tabs>
                    <w:suppressAutoHyphens/>
                    <w:autoSpaceDE/>
                    <w:autoSpaceDN/>
                    <w:spacing w:line="240" w:lineRule="auto"/>
                    <w:ind w:left="0" w:firstLine="524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r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Организация и технология розничной торговли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/ </w:t>
                  </w:r>
                  <w:proofErr w:type="spellStart"/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Памбухчиянц</w:t>
                  </w:r>
                  <w:proofErr w:type="spellEnd"/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О.В., - 4-е изд. - М.: Дашков и К, 20</w:t>
                  </w:r>
                  <w:r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23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. - </w:t>
                  </w:r>
                  <w:r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148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с.:</w:t>
                  </w:r>
                  <w:r w:rsidRPr="00B00A9A">
                    <w:rPr>
                      <w:rFonts w:ascii="Arial" w:hAnsi="Arial" w:cs="Arial"/>
                      <w:shd w:val="clear" w:color="auto" w:fill="FFFFFF"/>
                    </w:rPr>
                    <w:t xml:space="preserve"> </w:t>
                  </w:r>
                  <w:r w:rsidRPr="00B00A9A">
                    <w:rPr>
                      <w:rFonts w:cs="Times New Roman"/>
                      <w:sz w:val="28"/>
                      <w:szCs w:val="28"/>
                      <w:shd w:val="clear" w:color="auto" w:fill="FFFFFF"/>
                    </w:rPr>
                    <w:t>978-5-394-05462-4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- Режим доступа: ttp://znanium.com/catalog/product/</w:t>
                  </w:r>
                  <w:r w:rsidRPr="00B00A9A">
                    <w:rPr>
                      <w:rFonts w:ascii="Arial" w:hAnsi="Arial" w:cs="Arial"/>
                      <w:shd w:val="clear" w:color="auto" w:fill="FFFFFF"/>
                    </w:rPr>
                    <w:t xml:space="preserve"> </w:t>
                  </w:r>
                  <w:r w:rsidRPr="00B00A9A">
                    <w:rPr>
                      <w:rFonts w:cs="Times New Roman"/>
                      <w:sz w:val="28"/>
                      <w:szCs w:val="28"/>
                      <w:shd w:val="clear" w:color="auto" w:fill="FFFFFF"/>
                    </w:rPr>
                    <w:t>753065.02.99</w:t>
                  </w:r>
                </w:p>
                <w:p w:rsidR="008B70BB" w:rsidRPr="00B00A9A" w:rsidRDefault="00124B53" w:rsidP="0047163D">
                  <w:pPr>
                    <w:widowControl/>
                    <w:numPr>
                      <w:ilvl w:val="0"/>
                      <w:numId w:val="21"/>
                    </w:numPr>
                    <w:tabs>
                      <w:tab w:val="left" w:pos="993"/>
                    </w:tabs>
                    <w:suppressAutoHyphens/>
                    <w:autoSpaceDE/>
                    <w:autoSpaceDN/>
                    <w:spacing w:line="240" w:lineRule="auto"/>
                    <w:ind w:left="0" w:firstLine="524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r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Товароведение 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продовольственных товаров: Учебное пособие / </w:t>
                  </w:r>
                  <w:r w:rsidR="00C513D8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Коник Н.В.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- М.: Альфа-М, НИЦ ИНФРА-М, 20</w:t>
                  </w:r>
                  <w:r w:rsidR="00C513D8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22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. - </w:t>
                  </w:r>
                  <w:r w:rsidR="00C513D8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416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с.: 60x90 1/16. - (</w:t>
                  </w:r>
                  <w:proofErr w:type="spellStart"/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ПРОФИль</w:t>
                  </w:r>
                  <w:proofErr w:type="spellEnd"/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)</w:t>
                  </w:r>
                  <w:r w:rsidR="00C513D8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(Переплёт) ISBN 978-5-98281-108-0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- Режим доступа:</w:t>
                  </w:r>
                  <w:r w:rsid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</w:t>
                  </w:r>
                  <w:hyperlink r:id="rId10" w:history="1">
                    <w:r w:rsidRPr="00B00A9A">
                      <w:rPr>
                        <w:rStyle w:val="a7"/>
                        <w:rFonts w:eastAsia="Times New Roman" w:cs="Times New Roman"/>
                        <w:color w:val="auto"/>
                        <w:sz w:val="28"/>
                        <w:szCs w:val="28"/>
                        <w:u w:val="none"/>
                        <w:lang w:eastAsia="zh-CN"/>
                      </w:rPr>
                      <w:t>http://znanium.com/catalog/product/497478</w:t>
                    </w:r>
                  </w:hyperlink>
                </w:p>
                <w:p w:rsidR="00124B53" w:rsidRPr="00B00A9A" w:rsidRDefault="00FD247D" w:rsidP="0047163D">
                  <w:pPr>
                    <w:widowControl/>
                    <w:numPr>
                      <w:ilvl w:val="0"/>
                      <w:numId w:val="21"/>
                    </w:numPr>
                    <w:tabs>
                      <w:tab w:val="clear" w:pos="0"/>
                      <w:tab w:val="num" w:pos="-40"/>
                      <w:tab w:val="left" w:pos="993"/>
                    </w:tabs>
                    <w:suppressAutoHyphens/>
                    <w:autoSpaceDE/>
                    <w:autoSpaceDN/>
                    <w:spacing w:line="240" w:lineRule="auto"/>
                    <w:ind w:left="0" w:hanging="1712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      </w:t>
                  </w:r>
                  <w:r w:rsid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3 </w:t>
                  </w:r>
                  <w:r w:rsidR="00124B53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Товароведение не</w:t>
                  </w:r>
                  <w:r w:rsidR="00124B53"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продовольственных товаров: Учебное пособие /</w:t>
                  </w:r>
                  <w:r w:rsidR="00124B53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Аксенова Л.И., </w:t>
                  </w:r>
                  <w:proofErr w:type="spellStart"/>
                  <w:r w:rsidR="00124B53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Сариева</w:t>
                  </w:r>
                  <w:proofErr w:type="spellEnd"/>
                  <w:r w:rsidR="00124B53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Н.А., </w:t>
                  </w:r>
                  <w:proofErr w:type="spellStart"/>
                  <w:r w:rsidR="00124B53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Герлиц</w:t>
                  </w:r>
                  <w:proofErr w:type="spellEnd"/>
                  <w:r w:rsidR="00124B53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Г.В.</w:t>
                  </w:r>
                  <w:r w:rsid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-М., Республиканский институт профессионального образования, 2022.-454.:</w:t>
                  </w:r>
                  <w:r w:rsidR="00B00A9A">
                    <w:rPr>
                      <w:rFonts w:ascii="Roboto" w:hAnsi="Roboto"/>
                      <w:color w:val="4A4A4A"/>
                      <w:shd w:val="clear" w:color="auto" w:fill="FFFFFF"/>
                    </w:rPr>
                    <w:t xml:space="preserve"> </w:t>
                  </w:r>
                  <w:r w:rsidR="00B00A9A" w:rsidRPr="00B00A9A">
                    <w:rPr>
                      <w:rFonts w:cs="Times New Roman"/>
                      <w:sz w:val="28"/>
                      <w:szCs w:val="28"/>
                      <w:shd w:val="clear" w:color="auto" w:fill="FFFFFF"/>
                    </w:rPr>
                    <w:t>978-985-895-053-8</w:t>
                  </w:r>
                  <w:r w:rsidR="00B00A9A"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Режим доступа: ttp://znanium.com/catalog/product</w:t>
                  </w:r>
                  <w:r w:rsidR="00B00A9A" w:rsidRPr="00C513D8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/</w:t>
                  </w:r>
                  <w:r w:rsidR="00B00A9A" w:rsidRPr="00C513D8">
                    <w:rPr>
                      <w:rFonts w:ascii="Arial" w:hAnsi="Arial" w:cs="Arial"/>
                      <w:shd w:val="clear" w:color="auto" w:fill="FFFFFF"/>
                    </w:rPr>
                    <w:t xml:space="preserve"> </w:t>
                  </w:r>
                  <w:r w:rsidR="00B00A9A" w:rsidRPr="00C513D8">
                    <w:rPr>
                      <w:rFonts w:cs="Times New Roman"/>
                      <w:sz w:val="28"/>
                      <w:szCs w:val="28"/>
                      <w:shd w:val="clear" w:color="auto" w:fill="FFFFFF"/>
                    </w:rPr>
                    <w:t>753065.02.99</w:t>
                  </w:r>
                </w:p>
                <w:p w:rsidR="008B70BB" w:rsidRPr="00C513D8" w:rsidRDefault="008B70BB" w:rsidP="0047163D">
                  <w:pPr>
                    <w:widowControl/>
                    <w:numPr>
                      <w:ilvl w:val="0"/>
                      <w:numId w:val="21"/>
                    </w:numPr>
                    <w:tabs>
                      <w:tab w:val="left" w:pos="993"/>
                    </w:tabs>
                    <w:suppressAutoHyphens/>
                    <w:autoSpaceDE/>
                    <w:autoSpaceDN/>
                    <w:spacing w:line="240" w:lineRule="auto"/>
                    <w:ind w:left="0" w:firstLine="524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Организация торговли / </w:t>
                  </w:r>
                  <w:r w:rsidR="00525EA2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Иванов Г.Г.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- М.:</w:t>
                  </w:r>
                  <w:proofErr w:type="spellStart"/>
                  <w:r w:rsidR="00525EA2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Кно</w:t>
                  </w:r>
                  <w:proofErr w:type="spellEnd"/>
                  <w:r w:rsidR="00525EA2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-Рус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, 20</w:t>
                  </w:r>
                  <w:r w:rsidR="00C513D8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24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. - 2</w:t>
                  </w:r>
                  <w:r w:rsidR="00C513D8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22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с.: ISBN </w:t>
                  </w:r>
                  <w:r w:rsidR="00C513D8">
                    <w:br/>
                  </w:r>
                  <w:r w:rsidR="00C513D8" w:rsidRPr="00C513D8">
                    <w:rPr>
                      <w:rFonts w:cs="Times New Roman"/>
                      <w:sz w:val="28"/>
                      <w:szCs w:val="28"/>
                    </w:rPr>
                    <w:t>978-5-406-11814-6</w:t>
                  </w:r>
                  <w:r w:rsidR="00C513D8" w:rsidRPr="00C513D8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- Режим доступа: http://znanium.com/go.</w:t>
                  </w:r>
                  <w:r w:rsidR="00C513D8">
                    <w:t xml:space="preserve"> </w:t>
                  </w:r>
                  <w:r w:rsidR="00C513D8">
                    <w:br/>
                  </w:r>
                </w:p>
                <w:p w:rsidR="008B70BB" w:rsidRPr="008B70BB" w:rsidRDefault="008B70BB" w:rsidP="0047163D">
                  <w:pPr>
                    <w:widowControl/>
                    <w:suppressAutoHyphens/>
                    <w:autoSpaceDE/>
                    <w:autoSpaceDN/>
                    <w:spacing w:line="240" w:lineRule="auto"/>
                    <w:ind w:firstLine="709"/>
                    <w:jc w:val="left"/>
                    <w:rPr>
                      <w:rFonts w:eastAsia="Calibri" w:cs="Times New Roman"/>
                      <w:b/>
                      <w:bCs/>
                      <w:sz w:val="28"/>
                      <w:szCs w:val="28"/>
                      <w:lang w:eastAsia="zh-CN"/>
                    </w:rPr>
                  </w:pPr>
                </w:p>
                <w:p w:rsidR="008B70BB" w:rsidRPr="008B70BB" w:rsidRDefault="008B70BB" w:rsidP="0047163D">
                  <w:pPr>
                    <w:widowControl/>
                    <w:suppressAutoHyphens/>
                    <w:autoSpaceDE/>
                    <w:autoSpaceDN/>
                    <w:spacing w:line="240" w:lineRule="auto"/>
                    <w:ind w:firstLine="709"/>
                    <w:jc w:val="left"/>
                    <w:rPr>
                      <w:rFonts w:eastAsia="Calibri" w:cs="Times New Roman"/>
                      <w:b/>
                      <w:bCs/>
                      <w:sz w:val="28"/>
                      <w:szCs w:val="28"/>
                      <w:lang w:eastAsia="zh-CN"/>
                    </w:rPr>
                  </w:pPr>
                  <w:r w:rsidRPr="008B70BB">
                    <w:rPr>
                      <w:rFonts w:eastAsia="Calibri" w:cs="Times New Roman"/>
                      <w:b/>
                      <w:bCs/>
                      <w:sz w:val="28"/>
                      <w:szCs w:val="28"/>
                      <w:lang w:eastAsia="zh-CN"/>
                    </w:rPr>
                    <w:t>Дополнительная учебная литература:</w:t>
                  </w:r>
                </w:p>
                <w:p w:rsidR="008B70BB" w:rsidRPr="000C4CFA" w:rsidRDefault="008B70BB" w:rsidP="0047163D">
                  <w:pPr>
                    <w:widowControl/>
                    <w:suppressAutoHyphens/>
                    <w:autoSpaceDE/>
                    <w:autoSpaceDN/>
                    <w:spacing w:line="240" w:lineRule="auto"/>
                    <w:ind w:firstLine="709"/>
                    <w:jc w:val="left"/>
                    <w:rPr>
                      <w:rFonts w:eastAsia="Times New Roman" w:cs="Times New Roman"/>
                      <w:lang w:eastAsia="zh-CN"/>
                    </w:rPr>
                  </w:pPr>
                </w:p>
                <w:p w:rsidR="008B70BB" w:rsidRPr="008B70BB" w:rsidRDefault="008B70BB" w:rsidP="00B9244A">
                  <w:pPr>
                    <w:widowControl/>
                    <w:numPr>
                      <w:ilvl w:val="0"/>
                      <w:numId w:val="21"/>
                    </w:numPr>
                    <w:tabs>
                      <w:tab w:val="left" w:pos="993"/>
                    </w:tabs>
                    <w:suppressAutoHyphens/>
                    <w:autoSpaceDE/>
                    <w:autoSpaceDN/>
                    <w:spacing w:line="240" w:lineRule="auto"/>
                    <w:ind w:left="-38" w:firstLine="709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Моисеенко, </w:t>
                  </w:r>
                  <w:proofErr w:type="spellStart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Н.С.</w:t>
                  </w:r>
                  <w:r w:rsidR="000C4CF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Основы</w:t>
                  </w:r>
                  <w:proofErr w:type="spellEnd"/>
                  <w:r w:rsidR="000C4CF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товароведения непродовольственных товаров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: учебник для учреждений СПО / Н.С. Моисеенко - М.:</w:t>
                  </w:r>
                  <w:r w:rsidR="000C4CF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,</w:t>
                  </w:r>
                  <w:r w:rsidR="000C4CFA" w:rsidRPr="000C4CFA">
                    <w:t xml:space="preserve"> </w:t>
                  </w:r>
                  <w:hyperlink r:id="rId11" w:history="1">
                    <w:r w:rsidR="000C4CFA" w:rsidRPr="000C4CFA">
                      <w:rPr>
                        <w:rFonts w:cs="Times New Roman"/>
                        <w:sz w:val="24"/>
                        <w:szCs w:val="24"/>
                        <w:shd w:val="clear" w:color="auto" w:fill="FFFFFF"/>
                      </w:rPr>
                      <w:t>НИЦ ИНФРА-М</w:t>
                    </w:r>
                  </w:hyperlink>
                  <w:r w:rsidR="000C4CFA" w:rsidRPr="000C4CF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</w:t>
                  </w:r>
                  <w:r w:rsidR="000C4CF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2024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. - </w:t>
                  </w:r>
                  <w:r w:rsidR="000C4CF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306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с.: ил. - (Среднее профессиональное образование</w:t>
                  </w:r>
                  <w:r w:rsidR="00AC407C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)</w:t>
                  </w:r>
                </w:p>
                <w:p w:rsidR="008B70BB" w:rsidRPr="008B70BB" w:rsidRDefault="008B70BB" w:rsidP="00B9244A">
                  <w:pPr>
                    <w:widowControl/>
                    <w:numPr>
                      <w:ilvl w:val="0"/>
                      <w:numId w:val="22"/>
                    </w:numPr>
                    <w:tabs>
                      <w:tab w:val="left" w:pos="524"/>
                    </w:tabs>
                    <w:suppressAutoHyphens/>
                    <w:autoSpaceDE/>
                    <w:autoSpaceDN/>
                    <w:spacing w:line="240" w:lineRule="auto"/>
                    <w:ind w:left="-38" w:firstLine="709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proofErr w:type="spellStart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Рубашанова</w:t>
                  </w:r>
                  <w:proofErr w:type="spellEnd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, Е.А. Выполнение работ по профессии продавец непродовольственных товаров: учебное пособие / Е.А. </w:t>
                  </w:r>
                  <w:proofErr w:type="spellStart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Рубашанова</w:t>
                  </w:r>
                  <w:proofErr w:type="spellEnd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, В.В. Севостьянова: ЧОУ </w:t>
                  </w:r>
                  <w:proofErr w:type="gramStart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ВО</w:t>
                  </w:r>
                  <w:proofErr w:type="gramEnd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Центросоюза РФ «СибУПК». – Новосибирск, 2015. – 125с.</w:t>
                  </w:r>
                </w:p>
                <w:p w:rsidR="008B70BB" w:rsidRPr="008B70BB" w:rsidRDefault="008B70BB" w:rsidP="00B9244A">
                  <w:pPr>
                    <w:widowControl/>
                    <w:numPr>
                      <w:ilvl w:val="0"/>
                      <w:numId w:val="22"/>
                    </w:numPr>
                    <w:tabs>
                      <w:tab w:val="left" w:pos="524"/>
                    </w:tabs>
                    <w:suppressAutoHyphens/>
                    <w:autoSpaceDE/>
                    <w:autoSpaceDN/>
                    <w:spacing w:line="240" w:lineRule="auto"/>
                    <w:ind w:left="-38" w:firstLine="709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proofErr w:type="spellStart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Табала</w:t>
                  </w:r>
                  <w:proofErr w:type="spellEnd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, Е.Б. Пособие для продавца продовольственных товаров: учебное пособие / Е.Б. </w:t>
                  </w:r>
                  <w:proofErr w:type="spellStart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Табала</w:t>
                  </w:r>
                  <w:proofErr w:type="spellEnd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, Е.В. Тяпкина: НОУ ВПО Центросоюза РФ «СибУПК». – Новосибирск, 2015. - 88с</w:t>
                  </w:r>
                </w:p>
                <w:p w:rsidR="008B70BB" w:rsidRDefault="008B70BB" w:rsidP="00B9244A">
                  <w:pPr>
                    <w:widowControl/>
                    <w:autoSpaceDE/>
                    <w:autoSpaceDN/>
                    <w:spacing w:line="240" w:lineRule="auto"/>
                    <w:ind w:firstLine="0"/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</w:pPr>
                </w:p>
                <w:p w:rsidR="008B70BB" w:rsidRPr="0060488F" w:rsidRDefault="008B70BB" w:rsidP="0047163D">
                  <w:pPr>
                    <w:widowControl/>
                    <w:autoSpaceDE/>
                    <w:autoSpaceDN/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  <w:t>Современные профессиональные базы данных и</w:t>
                  </w:r>
                </w:p>
                <w:p w:rsidR="008B70BB" w:rsidRDefault="008B70BB" w:rsidP="0047163D">
                  <w:pPr>
                    <w:spacing w:line="240" w:lineRule="auto"/>
                    <w:ind w:firstLine="567"/>
                    <w:jc w:val="left"/>
                    <w:rPr>
                      <w:color w:val="000000" w:themeColor="text1"/>
                      <w:sz w:val="28"/>
                      <w:szCs w:val="28"/>
                    </w:rPr>
                  </w:pPr>
                  <w:r w:rsidRPr="0060488F"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  <w:t>информационные ресурсы сети Интернет</w:t>
                  </w:r>
                </w:p>
                <w:p w:rsidR="008B70BB" w:rsidRDefault="008B70BB" w:rsidP="0047163D">
                  <w:pPr>
                    <w:spacing w:line="240" w:lineRule="auto"/>
                    <w:ind w:firstLine="567"/>
                    <w:jc w:val="left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 xml:space="preserve">Электронно-библиотечная система: </w:t>
                  </w:r>
                  <w:r w:rsidRPr="0060488F">
                    <w:rPr>
                      <w:rFonts w:eastAsia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60488F">
                    <w:rPr>
                      <w:rFonts w:eastAsia="Times New Roman" w:cs="Times New Roman"/>
                      <w:sz w:val="28"/>
                      <w:szCs w:val="28"/>
                      <w:lang w:val="en-US" w:eastAsia="en-US"/>
                    </w:rPr>
                    <w:t>znanium</w:t>
                  </w:r>
                  <w:proofErr w:type="spellEnd"/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60488F">
                    <w:rPr>
                      <w:rFonts w:eastAsia="Times New Roman" w:cs="Times New Roman"/>
                      <w:sz w:val="28"/>
                      <w:szCs w:val="28"/>
                      <w:lang w:val="en-US" w:eastAsia="en-US"/>
                    </w:rPr>
                    <w:t>com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система: «Гарант»: http: //www.internet.garant.ru/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Плюс»: http: //www.consultant.ru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 xml:space="preserve">Поисковая система </w:t>
                  </w:r>
                  <w:proofErr w:type="spellStart"/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Google</w:t>
                  </w:r>
                  <w:proofErr w:type="spellEnd"/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: www.google.ru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 xml:space="preserve">Поисковая система </w:t>
                  </w:r>
                  <w:proofErr w:type="spellStart"/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Yandex</w:t>
                  </w:r>
                  <w:proofErr w:type="spellEnd"/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hyperlink r:id="rId12" w:history="1">
                    <w:r w:rsidRPr="0060488F">
                      <w:rPr>
                        <w:rFonts w:eastAsia="Times New Roman" w:cs="Times New Roman"/>
                        <w:sz w:val="28"/>
                        <w:szCs w:val="28"/>
                        <w:u w:val="single"/>
                        <w:lang w:eastAsia="en-US"/>
                      </w:rPr>
                      <w:t>www.yandex.ru</w:t>
                    </w:r>
                  </w:hyperlink>
                </w:p>
                <w:p w:rsidR="008B70BB" w:rsidRDefault="008B70BB" w:rsidP="0047163D">
                  <w:pPr>
                    <w:spacing w:line="240" w:lineRule="auto"/>
                    <w:ind w:firstLine="567"/>
                    <w:jc w:val="left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8B70BB" w:rsidRDefault="008B70BB" w:rsidP="0047163D">
                  <w:pPr>
                    <w:spacing w:line="240" w:lineRule="auto"/>
                    <w:ind w:firstLine="567"/>
                    <w:jc w:val="left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8B70BB" w:rsidRPr="0060488F" w:rsidRDefault="008B70BB" w:rsidP="0047163D">
                  <w:pPr>
                    <w:widowControl/>
                    <w:autoSpaceDE/>
                    <w:autoSpaceDN/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8B70BB" w:rsidRPr="0060488F" w:rsidRDefault="008B70BB" w:rsidP="0047163D">
                  <w:pPr>
                    <w:widowControl/>
                    <w:autoSpaceDE/>
                    <w:autoSpaceDN/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  <w:t>и информационных справочных систем</w:t>
                  </w:r>
                </w:p>
                <w:p w:rsidR="008B70BB" w:rsidRDefault="008B70BB" w:rsidP="0047163D">
                  <w:pPr>
                    <w:spacing w:line="240" w:lineRule="auto"/>
                    <w:ind w:firstLine="567"/>
                    <w:jc w:val="left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lang w:val="en-US"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lang w:val="en-US" w:eastAsia="en-US"/>
                    </w:rPr>
                    <w:lastRenderedPageBreak/>
                    <w:t xml:space="preserve">Microsoft Power Point, 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lang w:val="en-US" w:eastAsia="en-US"/>
                    </w:rPr>
                    <w:t>Microsoft</w:t>
                  </w:r>
                  <w:r w:rsidRPr="0060488F">
                    <w:rPr>
                      <w:rFonts w:eastAsia="Times New Roman" w:cs="Times New Roman"/>
                      <w:sz w:val="28"/>
                      <w:lang w:eastAsia="en-US"/>
                    </w:rPr>
                    <w:t xml:space="preserve"> </w:t>
                  </w:r>
                  <w:r w:rsidRPr="0060488F">
                    <w:rPr>
                      <w:rFonts w:eastAsia="Times New Roman" w:cs="Times New Roman"/>
                      <w:sz w:val="28"/>
                      <w:lang w:val="en-US" w:eastAsia="en-US"/>
                    </w:rPr>
                    <w:t>Windows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lang w:eastAsia="en-US"/>
                    </w:rPr>
                    <w:t>Справочно-правовая система «Консультант Плюс»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lang w:eastAsia="en-US"/>
                    </w:rPr>
                    <w:t>Справочно-правовая система «Гарант»</w:t>
                  </w:r>
                </w:p>
                <w:p w:rsidR="008B70BB" w:rsidRPr="0060488F" w:rsidRDefault="008B70BB" w:rsidP="0047163D">
                  <w:pPr>
                    <w:widowControl/>
                    <w:autoSpaceDE/>
                    <w:autoSpaceDN/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8"/>
                      <w:lang w:eastAsia="en-US"/>
                    </w:rPr>
                  </w:pPr>
                </w:p>
                <w:p w:rsidR="008B70BB" w:rsidRPr="008B70BB" w:rsidRDefault="008B70BB" w:rsidP="0047163D">
                  <w:pPr>
                    <w:widowControl/>
                    <w:suppressAutoHyphens/>
                    <w:autoSpaceDE/>
                    <w:autoSpaceDN/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lang w:eastAsia="zh-CN"/>
                    </w:rPr>
                  </w:pPr>
                </w:p>
              </w:tc>
            </w:tr>
          </w:tbl>
          <w:p w:rsidR="008B70BB" w:rsidRPr="008B70BB" w:rsidRDefault="008B70BB" w:rsidP="0047163D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32" w:type="dxa"/>
            <w:gridSpan w:val="2"/>
            <w:shd w:val="clear" w:color="auto" w:fill="auto"/>
          </w:tcPr>
          <w:p w:rsidR="008B70BB" w:rsidRPr="008B70BB" w:rsidRDefault="008B70BB" w:rsidP="0047163D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lang w:eastAsia="zh-CN"/>
              </w:rPr>
            </w:pPr>
          </w:p>
        </w:tc>
      </w:tr>
      <w:tr w:rsidR="008B70BB" w:rsidRPr="008B70BB" w:rsidTr="00525132">
        <w:trPr>
          <w:trHeight w:val="187"/>
        </w:trPr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4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125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9085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180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37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6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gridSpan w:val="2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</w:tr>
      <w:tr w:rsidR="008B70BB" w:rsidRPr="008B70BB" w:rsidTr="00525132">
        <w:trPr>
          <w:trHeight w:val="187"/>
        </w:trPr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4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125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9085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180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37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6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gridSpan w:val="2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</w:tr>
    </w:tbl>
    <w:p w:rsidR="0060488F" w:rsidRPr="0060488F" w:rsidRDefault="0060488F" w:rsidP="00203A10">
      <w:pPr>
        <w:spacing w:line="240" w:lineRule="auto"/>
        <w:ind w:firstLine="567"/>
        <w:rPr>
          <w:b/>
          <w:color w:val="000000" w:themeColor="text1"/>
          <w:sz w:val="28"/>
          <w:szCs w:val="28"/>
        </w:rPr>
      </w:pPr>
      <w:r w:rsidRPr="0060488F">
        <w:rPr>
          <w:rFonts w:eastAsia="Times New Roman" w:cs="Times New Roman"/>
          <w:b/>
          <w:sz w:val="28"/>
          <w:lang w:eastAsia="en-US"/>
        </w:rPr>
        <w:t>4.3. Общие требования к организации образовательного процесса</w:t>
      </w:r>
    </w:p>
    <w:p w:rsidR="0060488F" w:rsidRPr="0060488F" w:rsidRDefault="0060488F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036982" w:rsidRPr="00036982" w:rsidRDefault="00036982" w:rsidP="00036982">
      <w:pPr>
        <w:widowControl/>
        <w:autoSpaceDE/>
        <w:autoSpaceDN/>
        <w:spacing w:line="240" w:lineRule="auto"/>
        <w:ind w:firstLine="529"/>
        <w:rPr>
          <w:rFonts w:eastAsia="Times New Roman" w:cs="Times New Roman"/>
          <w:sz w:val="28"/>
          <w:lang w:eastAsia="en-US"/>
        </w:rPr>
      </w:pPr>
      <w:r w:rsidRPr="00036982">
        <w:rPr>
          <w:rFonts w:eastAsia="Times New Roman" w:cs="Times New Roman"/>
          <w:sz w:val="28"/>
          <w:lang w:eastAsia="en-US"/>
        </w:rPr>
        <w:t xml:space="preserve">Для закрепления теоретических знаний и приобретения необходимых практических навыков в профессиональном модуле: предусмотрены практические занятия, которые проводятся после изучения соответствующей темы и закрепляются самостоятельной внеаудиторной работой обучающихся по рекомендуемым преподавателем источникам. Для развития навыков самостоятельной работы предусмотрена организация самостоятельной работы обучающихся на занятиях при освоении нового материала посредством работы с нормативными документами и учебной литературой. </w:t>
      </w:r>
    </w:p>
    <w:p w:rsidR="00036982" w:rsidRPr="00036982" w:rsidRDefault="00036982" w:rsidP="00036982">
      <w:pPr>
        <w:widowControl/>
        <w:autoSpaceDE/>
        <w:autoSpaceDN/>
        <w:spacing w:line="240" w:lineRule="auto"/>
        <w:ind w:firstLine="529"/>
        <w:rPr>
          <w:rFonts w:eastAsia="Times New Roman" w:cs="Times New Roman"/>
          <w:sz w:val="28"/>
          <w:lang w:eastAsia="en-US"/>
        </w:rPr>
      </w:pPr>
      <w:r w:rsidRPr="00036982">
        <w:rPr>
          <w:rFonts w:eastAsia="Times New Roman" w:cs="Times New Roman"/>
          <w:sz w:val="28"/>
          <w:lang w:eastAsia="en-US"/>
        </w:rPr>
        <w:t xml:space="preserve">Самостоятельная работа обучающихся предполагает знакомство с дополнительной учебной литературой по профессиональному модулю, подготовка к лабораторным, практическим и лекционным занятиям (чтение конспекта, выполнение домашних заданий). При выполнении внеаудиторной самостоятельной работы обучающимся оказываются консультации. </w:t>
      </w:r>
    </w:p>
    <w:p w:rsidR="00036982" w:rsidRDefault="00036982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036982">
        <w:rPr>
          <w:rFonts w:eastAsia="Times New Roman" w:cs="Times New Roman"/>
          <w:sz w:val="28"/>
          <w:lang w:eastAsia="en-US"/>
        </w:rPr>
        <w:t xml:space="preserve">В целях реализации </w:t>
      </w:r>
      <w:proofErr w:type="spellStart"/>
      <w:r w:rsidRPr="00036982">
        <w:rPr>
          <w:rFonts w:eastAsia="Times New Roman" w:cs="Times New Roman"/>
          <w:sz w:val="28"/>
          <w:lang w:eastAsia="en-US"/>
        </w:rPr>
        <w:t>компетентностного</w:t>
      </w:r>
      <w:proofErr w:type="spellEnd"/>
      <w:r w:rsidRPr="00036982">
        <w:rPr>
          <w:rFonts w:eastAsia="Times New Roman" w:cs="Times New Roman"/>
          <w:sz w:val="28"/>
          <w:lang w:eastAsia="en-US"/>
        </w:rPr>
        <w:t xml:space="preserve"> подхода в образовательном процессе используются активные и интерактивные формы проведения занятий в сочетании с внеаудиторной работой для формирования и развития общих и профессиональных компетенций обучающихся.</w:t>
      </w:r>
    </w:p>
    <w:p w:rsidR="00036982" w:rsidRPr="00036982" w:rsidRDefault="00036982" w:rsidP="00036982">
      <w:pPr>
        <w:widowControl/>
        <w:autoSpaceDE/>
        <w:autoSpaceDN/>
        <w:spacing w:line="240" w:lineRule="auto"/>
        <w:ind w:firstLine="671"/>
        <w:rPr>
          <w:rFonts w:eastAsia="Times New Roman" w:cs="Times New Roman"/>
          <w:sz w:val="28"/>
          <w:lang w:eastAsia="en-US"/>
        </w:rPr>
      </w:pPr>
      <w:r w:rsidRPr="00036982">
        <w:rPr>
          <w:rFonts w:eastAsia="Times New Roman" w:cs="Times New Roman"/>
          <w:sz w:val="28"/>
          <w:lang w:eastAsia="en-US"/>
        </w:rPr>
        <w:t>С целью объективной оценки качества освоения программы профессионального модуля, а также стимулирования учебной работы обучающихся и подготовки к промежуточной аттестации проводится текущий контроль результатов выполнения лабораторных занятий.</w:t>
      </w:r>
    </w:p>
    <w:p w:rsidR="0060488F" w:rsidRDefault="0060488F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036982" w:rsidRDefault="00036982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036982" w:rsidRDefault="000173C9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  <w:r w:rsidRPr="000173C9">
        <w:rPr>
          <w:rFonts w:eastAsia="Times New Roman" w:cs="Times New Roman"/>
          <w:b/>
          <w:sz w:val="32"/>
          <w:lang w:eastAsia="en-US"/>
        </w:rPr>
        <w:lastRenderedPageBreak/>
        <w:t xml:space="preserve">5. </w:t>
      </w:r>
      <w:r w:rsidRPr="00E65BD6">
        <w:rPr>
          <w:rFonts w:eastAsia="Times New Roman" w:cs="Times New Roman"/>
          <w:b/>
          <w:sz w:val="28"/>
          <w:szCs w:val="28"/>
          <w:lang w:eastAsia="en-US"/>
        </w:rPr>
        <w:t>КОНТРОЛЬ И ОЦЕНКА РЕЗУЛЬТАТОВ ОСВОЕНИЯ ПРОФЕССИОНАЛЬНОГО МОДУЛЯ (ВИДА ПРОФЕССИОНАЛЬНОЙ ДЕЯТЕЛЬНОСТИ)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1417"/>
        <w:gridCol w:w="4678"/>
        <w:gridCol w:w="2439"/>
      </w:tblGrid>
      <w:tr w:rsidR="00EA6BA3" w:rsidRPr="00EA6BA3" w:rsidTr="00480F27">
        <w:trPr>
          <w:trHeight w:val="109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BA3" w:rsidRPr="00EA6BA3" w:rsidRDefault="00EA6BA3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 xml:space="preserve">Код ПК и </w:t>
            </w:r>
            <w:proofErr w:type="gramStart"/>
            <w:r w:rsidRPr="00EA6BA3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EA6BA3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, формируемых в рамках модуля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BA3" w:rsidRPr="00EA6BA3" w:rsidRDefault="00EA6BA3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Критерии оценки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BA3" w:rsidRPr="00EA6BA3" w:rsidRDefault="00EA6BA3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Методы оценки</w:t>
            </w:r>
          </w:p>
        </w:tc>
      </w:tr>
      <w:tr w:rsidR="001E38CB" w:rsidRPr="00EA6BA3" w:rsidTr="006E4BA6">
        <w:trPr>
          <w:trHeight w:val="109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480F27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480F27">
              <w:rPr>
                <w:rFonts w:eastAsia="Calibri" w:cs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480F27">
              <w:rPr>
                <w:rFonts w:eastAsia="Calibri" w:cs="Times New Roman"/>
                <w:sz w:val="24"/>
                <w:szCs w:val="24"/>
                <w:lang w:eastAsia="zh-CN"/>
              </w:rPr>
              <w:t xml:space="preserve"> 04</w:t>
            </w:r>
            <w:r w:rsidRPr="00480F27">
              <w:rPr>
                <w:rFonts w:eastAsia="Calibri" w:cs="Times New Roman"/>
                <w:bCs/>
                <w:iCs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организовывает работу коллектива и команды;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взаимодействует с коллегами, руководством, клиентами в ходе профессиональной деятельности.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>Устный/письменный опрос.</w:t>
            </w: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>Тестирование.</w:t>
            </w: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результатов выполнения практических </w:t>
            </w:r>
            <w:proofErr w:type="gramStart"/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>кейс-заданий</w:t>
            </w:r>
            <w:proofErr w:type="gramEnd"/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 xml:space="preserve"> по установленным критериям.</w:t>
            </w: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>Экспертная оценка контрольных / проверочных работ по установленным критериям.</w:t>
            </w: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использования </w:t>
            </w:r>
            <w:proofErr w:type="gramStart"/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>обучающимся</w:t>
            </w:r>
            <w:proofErr w:type="gramEnd"/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заданий, работ по учебной практике.</w:t>
            </w: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1E38CB" w:rsidRPr="00EA6BA3" w:rsidRDefault="001E38CB" w:rsidP="00EA6BA3">
            <w:pPr>
              <w:suppressAutoHyphens/>
              <w:spacing w:line="240" w:lineRule="auto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1E38CB" w:rsidRPr="00EA6BA3" w:rsidTr="006E4BA6">
        <w:trPr>
          <w:trHeight w:val="126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480F27" w:rsidRDefault="001E38CB" w:rsidP="00480F27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480F27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ПК 3.2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планирует объемы собственных продаж;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устанавливает контакт с клиентом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посредством телефонных переговоров, личной встречи, направления коммерческого предложения;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планирует и проводит</w:t>
            </w:r>
            <w:proofErr w:type="gramEnd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презентацию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продукции для клиента с учетом его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потребностей и вовлечением в презентацию, используя техники продаж в соответствии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со</w:t>
            </w:r>
            <w:proofErr w:type="gramEnd"/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стандартами организации;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работает с возражениями клиента;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анализирует результаты преддоговорной работы с клиентом и разрабатывать план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дальнейших действий.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</w:tr>
      <w:tr w:rsidR="001E38CB" w:rsidRPr="00EA6BA3" w:rsidTr="00480F27">
        <w:trPr>
          <w:trHeight w:val="118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480F27" w:rsidRDefault="001E38CB" w:rsidP="00480F27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480F27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ПК 3.3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-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оформляет и согласовывает</w:t>
            </w:r>
            <w:proofErr w:type="gramEnd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договор в соответствии со стандартами и регламентами организации;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- подготавливает  документацию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для</w:t>
            </w:r>
            <w:proofErr w:type="gramEnd"/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формирования заказа;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осуществляет мероприятия по размещению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заказа;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-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следит за соблюдением сроков поставки и информирует</w:t>
            </w:r>
            <w:proofErr w:type="gramEnd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клиента о возможных изменениях;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-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осуществляет</w:t>
            </w:r>
            <w:proofErr w:type="gramEnd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/контролирует отгрузку/выдачу продукции;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оформляет документацию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при отгрузке/выдаче продукции;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осуществляет урегулирование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спорных вопросов, претензий.</w:t>
            </w:r>
          </w:p>
          <w:p w:rsidR="001E38CB" w:rsidRPr="00480F27" w:rsidRDefault="001E38CB" w:rsidP="002345B4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EA6BA3" w:rsidRDefault="001E38CB" w:rsidP="00EA6BA3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  <w:tr w:rsidR="001E38CB" w:rsidRPr="00EA6BA3" w:rsidTr="00480F27">
        <w:trPr>
          <w:trHeight w:val="333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480F27" w:rsidRDefault="001E38CB" w:rsidP="00480F27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480F27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>ПК 3.5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оценивает эффективность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проведенных мероприятий стимулирования продаж;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-разрабатывает мероприятия по улучшению показателей удовлетворенности;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-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разрабатывает и проводит</w:t>
            </w:r>
            <w:proofErr w:type="gramEnd"/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мероприятия по поддержанию лояльности клиента;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- анализирует и систематизирует информацию о состоянии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потребительских</w:t>
            </w:r>
            <w:proofErr w:type="gramEnd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товаров;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анализирует информацию о деятельности конкурентов, используя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внешние внутренние источники;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анализирует результаты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показателей удовлетворенности клиентов;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вносит предложения по формированию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мотивационных программ для клиентов и обеспечивает их реализацию.</w:t>
            </w:r>
          </w:p>
          <w:p w:rsidR="001E38CB" w:rsidRPr="00480F27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EA6BA3" w:rsidRDefault="001E38CB" w:rsidP="00EA6BA3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:rsidR="001E38CB" w:rsidRPr="00EA6BA3" w:rsidTr="00480F27">
        <w:trPr>
          <w:trHeight w:val="381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480F27" w:rsidRDefault="001E38CB" w:rsidP="00480F27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sz w:val="24"/>
                <w:szCs w:val="24"/>
                <w:lang w:eastAsia="zh-CN"/>
              </w:rPr>
              <w:lastRenderedPageBreak/>
              <w:t xml:space="preserve">ПК </w:t>
            </w:r>
            <w:r w:rsidRPr="00480F27">
              <w:rPr>
                <w:rFonts w:eastAsia="Calibri" w:cs="Times New Roman"/>
                <w:sz w:val="24"/>
                <w:szCs w:val="24"/>
                <w:lang w:eastAsia="zh-CN"/>
              </w:rPr>
              <w:t>3.8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разрабатыва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ет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план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послепродажного</w:t>
            </w:r>
            <w:proofErr w:type="gramEnd"/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сопровождения клиента;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инициир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ует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контакт с клиентом с целью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установления долгосрочных отношений;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инициативно ве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дет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диалог с клиентом;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резюмир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ует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,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выделя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главное в диалоге с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клиентом и подводит</w:t>
            </w:r>
            <w:proofErr w:type="gramEnd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итог по окончании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беседы;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определя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ет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приоритетные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потребности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клиента и фиксир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ует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их в базе данных;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разрабатыва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рекомендации для клиента;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собира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ет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информацию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об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удовлетворенности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клиента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качеством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eastAsia="Times New Roman" w:cs="Times New Roman"/>
                <w:color w:val="1A1A1A"/>
                <w:sz w:val="24"/>
                <w:szCs w:val="24"/>
              </w:rPr>
              <w:t>предоставления услуг.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использ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ует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программные продукты.</w:t>
            </w:r>
          </w:p>
          <w:p w:rsidR="001E38CB" w:rsidRPr="00480F27" w:rsidRDefault="001E38CB" w:rsidP="00480F27">
            <w:pPr>
              <w:widowControl/>
              <w:suppressAutoHyphens/>
              <w:autoSpaceDE/>
              <w:autoSpaceDN/>
              <w:spacing w:line="240" w:lineRule="auto"/>
              <w:ind w:left="720"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EA6BA3" w:rsidRDefault="001E38CB" w:rsidP="00EA6BA3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</w:tbl>
    <w:p w:rsidR="00EA6BA3" w:rsidRDefault="00EA6BA3" w:rsidP="000173C9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tbl>
      <w:tblPr>
        <w:tblW w:w="97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43"/>
        <w:gridCol w:w="23"/>
        <w:gridCol w:w="23"/>
        <w:gridCol w:w="125"/>
        <w:gridCol w:w="23"/>
        <w:gridCol w:w="23"/>
        <w:gridCol w:w="23"/>
        <w:gridCol w:w="9085"/>
        <w:gridCol w:w="23"/>
        <w:gridCol w:w="23"/>
        <w:gridCol w:w="180"/>
        <w:gridCol w:w="37"/>
        <w:gridCol w:w="26"/>
        <w:gridCol w:w="23"/>
        <w:gridCol w:w="23"/>
      </w:tblGrid>
      <w:tr w:rsidR="008B70BB" w:rsidRPr="008B70BB" w:rsidTr="00525132">
        <w:trPr>
          <w:trHeight w:val="133"/>
        </w:trPr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4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125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9085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180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37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6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</w:tr>
    </w:tbl>
    <w:p w:rsidR="000173C9" w:rsidRPr="00593D02" w:rsidRDefault="000173C9" w:rsidP="00593D02">
      <w:pPr>
        <w:widowControl/>
        <w:suppressAutoHyphens/>
        <w:autoSpaceDE/>
        <w:autoSpaceDN/>
        <w:spacing w:after="160" w:line="259" w:lineRule="auto"/>
        <w:ind w:firstLine="0"/>
        <w:jc w:val="left"/>
        <w:rPr>
          <w:color w:val="000000" w:themeColor="text1"/>
          <w:sz w:val="24"/>
          <w:szCs w:val="24"/>
        </w:rPr>
      </w:pPr>
    </w:p>
    <w:sectPr w:rsidR="000173C9" w:rsidRPr="00593D02" w:rsidSect="00B30E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1"/>
      <w:numFmt w:val="decimal"/>
      <w:lvlText w:val="%1"/>
      <w:lvlJc w:val="left"/>
      <w:pPr>
        <w:tabs>
          <w:tab w:val="num" w:pos="0"/>
        </w:tabs>
        <w:ind w:left="1429" w:hanging="720"/>
      </w:pPr>
      <w:rPr>
        <w:rFonts w:eastAsia="Calibri" w:hint="default"/>
        <w:b w:val="0"/>
        <w:bCs/>
        <w:sz w:val="28"/>
        <w:szCs w:val="28"/>
        <w:lang w:val="ru-RU" w:eastAsia="zh-C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2B"/>
    <w:multiLevelType w:val="singleLevel"/>
    <w:tmpl w:val="0000002B"/>
    <w:name w:val="WW8Num4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3">
    <w:nsid w:val="00000059"/>
    <w:multiLevelType w:val="singleLevel"/>
    <w:tmpl w:val="00000059"/>
    <w:name w:val="WW8Num9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</w:abstractNum>
  <w:abstractNum w:abstractNumId="4">
    <w:nsid w:val="0000005A"/>
    <w:multiLevelType w:val="singleLevel"/>
    <w:tmpl w:val="0000005A"/>
    <w:name w:val="WW8Num9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/>
        <w:bCs/>
      </w:rPr>
    </w:lvl>
  </w:abstractNum>
  <w:abstractNum w:abstractNumId="5">
    <w:nsid w:val="00000064"/>
    <w:multiLevelType w:val="singleLevel"/>
    <w:tmpl w:val="00000064"/>
    <w:name w:val="WW8Num1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00000D2"/>
    <w:multiLevelType w:val="singleLevel"/>
    <w:tmpl w:val="000000D2"/>
    <w:name w:val="WW8Num2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</w:abstractNum>
  <w:abstractNum w:abstractNumId="7">
    <w:nsid w:val="000000E1"/>
    <w:multiLevelType w:val="multilevel"/>
    <w:tmpl w:val="000000E1"/>
    <w:name w:val="WW8Num23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0DF28FD"/>
    <w:multiLevelType w:val="multilevel"/>
    <w:tmpl w:val="5EB4775A"/>
    <w:lvl w:ilvl="0">
      <w:start w:val="1"/>
      <w:numFmt w:val="decimal"/>
      <w:lvlText w:val="%1."/>
      <w:lvlJc w:val="left"/>
      <w:pPr>
        <w:tabs>
          <w:tab w:val="num" w:pos="1483"/>
        </w:tabs>
        <w:ind w:left="2203" w:hanging="360"/>
      </w:pPr>
    </w:lvl>
    <w:lvl w:ilvl="1">
      <w:start w:val="1"/>
      <w:numFmt w:val="lowerLetter"/>
      <w:lvlText w:val="%2."/>
      <w:lvlJc w:val="left"/>
      <w:pPr>
        <w:tabs>
          <w:tab w:val="num" w:pos="1483"/>
        </w:tabs>
        <w:ind w:left="2923" w:hanging="360"/>
      </w:pPr>
    </w:lvl>
    <w:lvl w:ilvl="2">
      <w:start w:val="1"/>
      <w:numFmt w:val="lowerRoman"/>
      <w:lvlText w:val="%3."/>
      <w:lvlJc w:val="right"/>
      <w:pPr>
        <w:tabs>
          <w:tab w:val="num" w:pos="1483"/>
        </w:tabs>
        <w:ind w:left="3643" w:hanging="180"/>
      </w:pPr>
    </w:lvl>
    <w:lvl w:ilvl="3">
      <w:start w:val="1"/>
      <w:numFmt w:val="decimal"/>
      <w:lvlText w:val="%4."/>
      <w:lvlJc w:val="left"/>
      <w:pPr>
        <w:tabs>
          <w:tab w:val="num" w:pos="1483"/>
        </w:tabs>
        <w:ind w:left="4363" w:hanging="360"/>
      </w:pPr>
    </w:lvl>
    <w:lvl w:ilvl="4">
      <w:start w:val="1"/>
      <w:numFmt w:val="lowerLetter"/>
      <w:lvlText w:val="%5."/>
      <w:lvlJc w:val="left"/>
      <w:pPr>
        <w:tabs>
          <w:tab w:val="num" w:pos="1483"/>
        </w:tabs>
        <w:ind w:left="5083" w:hanging="360"/>
      </w:pPr>
    </w:lvl>
    <w:lvl w:ilvl="5">
      <w:start w:val="1"/>
      <w:numFmt w:val="lowerRoman"/>
      <w:lvlText w:val="%6."/>
      <w:lvlJc w:val="right"/>
      <w:pPr>
        <w:tabs>
          <w:tab w:val="num" w:pos="1483"/>
        </w:tabs>
        <w:ind w:left="5803" w:hanging="180"/>
      </w:pPr>
    </w:lvl>
    <w:lvl w:ilvl="6">
      <w:start w:val="1"/>
      <w:numFmt w:val="decimal"/>
      <w:lvlText w:val="%7."/>
      <w:lvlJc w:val="left"/>
      <w:pPr>
        <w:tabs>
          <w:tab w:val="num" w:pos="1483"/>
        </w:tabs>
        <w:ind w:left="6523" w:hanging="360"/>
      </w:pPr>
    </w:lvl>
    <w:lvl w:ilvl="7">
      <w:start w:val="1"/>
      <w:numFmt w:val="lowerLetter"/>
      <w:lvlText w:val="%8."/>
      <w:lvlJc w:val="left"/>
      <w:pPr>
        <w:tabs>
          <w:tab w:val="num" w:pos="1483"/>
        </w:tabs>
        <w:ind w:left="7243" w:hanging="360"/>
      </w:pPr>
    </w:lvl>
    <w:lvl w:ilvl="8">
      <w:start w:val="1"/>
      <w:numFmt w:val="lowerRoman"/>
      <w:lvlText w:val="%9."/>
      <w:lvlJc w:val="right"/>
      <w:pPr>
        <w:tabs>
          <w:tab w:val="num" w:pos="1483"/>
        </w:tabs>
        <w:ind w:left="7963" w:hanging="180"/>
      </w:pPr>
    </w:lvl>
  </w:abstractNum>
  <w:abstractNum w:abstractNumId="9">
    <w:nsid w:val="068677B1"/>
    <w:multiLevelType w:val="hybridMultilevel"/>
    <w:tmpl w:val="57886C14"/>
    <w:lvl w:ilvl="0" w:tplc="97CC04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8267F9"/>
    <w:multiLevelType w:val="hybridMultilevel"/>
    <w:tmpl w:val="F9CCA8AC"/>
    <w:lvl w:ilvl="0" w:tplc="C47418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F6B2B91"/>
    <w:multiLevelType w:val="hybridMultilevel"/>
    <w:tmpl w:val="07943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CE2275"/>
    <w:multiLevelType w:val="hybridMultilevel"/>
    <w:tmpl w:val="8A2E6C42"/>
    <w:lvl w:ilvl="0" w:tplc="AEE4EA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76E37"/>
    <w:multiLevelType w:val="hybridMultilevel"/>
    <w:tmpl w:val="5328A7FE"/>
    <w:lvl w:ilvl="0" w:tplc="BED8E094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FA3217"/>
    <w:multiLevelType w:val="hybridMultilevel"/>
    <w:tmpl w:val="CC820D5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2DDF0F85"/>
    <w:multiLevelType w:val="hybridMultilevel"/>
    <w:tmpl w:val="4C40CA2C"/>
    <w:lvl w:ilvl="0" w:tplc="C4741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7F90E69"/>
    <w:multiLevelType w:val="hybridMultilevel"/>
    <w:tmpl w:val="4BC8B95C"/>
    <w:lvl w:ilvl="0" w:tplc="D7D49262">
      <w:start w:val="1"/>
      <w:numFmt w:val="decimal"/>
      <w:lvlText w:val="%1."/>
      <w:lvlJc w:val="left"/>
      <w:pPr>
        <w:ind w:left="717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3F3753FF"/>
    <w:multiLevelType w:val="hybridMultilevel"/>
    <w:tmpl w:val="541E9112"/>
    <w:lvl w:ilvl="0" w:tplc="7C846F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C3196"/>
    <w:multiLevelType w:val="hybridMultilevel"/>
    <w:tmpl w:val="1D6ADDBE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F01A8D"/>
    <w:multiLevelType w:val="hybridMultilevel"/>
    <w:tmpl w:val="A81A8910"/>
    <w:lvl w:ilvl="0" w:tplc="C47418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98A01BF"/>
    <w:multiLevelType w:val="hybridMultilevel"/>
    <w:tmpl w:val="B3D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FA290E"/>
    <w:multiLevelType w:val="hybridMultilevel"/>
    <w:tmpl w:val="58E0DA88"/>
    <w:lvl w:ilvl="0" w:tplc="7BB20320">
      <w:start w:val="6"/>
      <w:numFmt w:val="decimal"/>
      <w:lvlText w:val="%1."/>
      <w:lvlJc w:val="left"/>
      <w:pPr>
        <w:ind w:left="8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22">
    <w:nsid w:val="523506B5"/>
    <w:multiLevelType w:val="hybridMultilevel"/>
    <w:tmpl w:val="078AAFCC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B855BA"/>
    <w:multiLevelType w:val="hybridMultilevel"/>
    <w:tmpl w:val="4AFABF64"/>
    <w:lvl w:ilvl="0" w:tplc="00000003">
      <w:start w:val="1"/>
      <w:numFmt w:val="bullet"/>
      <w:lvlText w:val=""/>
      <w:lvlJc w:val="left"/>
      <w:pPr>
        <w:ind w:left="1211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643710"/>
    <w:multiLevelType w:val="hybridMultilevel"/>
    <w:tmpl w:val="31ECA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8D1932"/>
    <w:multiLevelType w:val="hybridMultilevel"/>
    <w:tmpl w:val="A1107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143A14"/>
    <w:multiLevelType w:val="hybridMultilevel"/>
    <w:tmpl w:val="8E5A8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626902"/>
    <w:multiLevelType w:val="hybridMultilevel"/>
    <w:tmpl w:val="4D8C7A3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B747A7"/>
    <w:multiLevelType w:val="hybridMultilevel"/>
    <w:tmpl w:val="7A688A82"/>
    <w:lvl w:ilvl="0" w:tplc="7C846F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96270F"/>
    <w:multiLevelType w:val="hybridMultilevel"/>
    <w:tmpl w:val="56742BC4"/>
    <w:lvl w:ilvl="0" w:tplc="8E82B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B1DCF"/>
    <w:multiLevelType w:val="hybridMultilevel"/>
    <w:tmpl w:val="86282A1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2F726E"/>
    <w:multiLevelType w:val="hybridMultilevel"/>
    <w:tmpl w:val="6E52C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9"/>
  </w:num>
  <w:num w:numId="4">
    <w:abstractNumId w:val="15"/>
  </w:num>
  <w:num w:numId="5">
    <w:abstractNumId w:val="10"/>
  </w:num>
  <w:num w:numId="6">
    <w:abstractNumId w:val="3"/>
  </w:num>
  <w:num w:numId="7">
    <w:abstractNumId w:val="4"/>
  </w:num>
  <w:num w:numId="8">
    <w:abstractNumId w:val="6"/>
  </w:num>
  <w:num w:numId="9">
    <w:abstractNumId w:val="14"/>
  </w:num>
  <w:num w:numId="10">
    <w:abstractNumId w:val="16"/>
  </w:num>
  <w:num w:numId="11">
    <w:abstractNumId w:val="22"/>
  </w:num>
  <w:num w:numId="12">
    <w:abstractNumId w:val="18"/>
  </w:num>
  <w:num w:numId="13">
    <w:abstractNumId w:val="1"/>
  </w:num>
  <w:num w:numId="14">
    <w:abstractNumId w:val="2"/>
  </w:num>
  <w:num w:numId="15">
    <w:abstractNumId w:val="5"/>
  </w:num>
  <w:num w:numId="16">
    <w:abstractNumId w:val="7"/>
  </w:num>
  <w:num w:numId="17">
    <w:abstractNumId w:val="23"/>
  </w:num>
  <w:num w:numId="18">
    <w:abstractNumId w:val="28"/>
  </w:num>
  <w:num w:numId="19">
    <w:abstractNumId w:val="31"/>
  </w:num>
  <w:num w:numId="20">
    <w:abstractNumId w:val="11"/>
  </w:num>
  <w:num w:numId="21">
    <w:abstractNumId w:val="0"/>
  </w:num>
  <w:num w:numId="22">
    <w:abstractNumId w:val="21"/>
  </w:num>
  <w:num w:numId="23">
    <w:abstractNumId w:val="24"/>
  </w:num>
  <w:num w:numId="24">
    <w:abstractNumId w:val="30"/>
  </w:num>
  <w:num w:numId="25">
    <w:abstractNumId w:val="8"/>
  </w:num>
  <w:num w:numId="26">
    <w:abstractNumId w:val="26"/>
  </w:num>
  <w:num w:numId="27">
    <w:abstractNumId w:val="32"/>
  </w:num>
  <w:num w:numId="28">
    <w:abstractNumId w:val="27"/>
  </w:num>
  <w:num w:numId="29">
    <w:abstractNumId w:val="12"/>
  </w:num>
  <w:num w:numId="30">
    <w:abstractNumId w:val="9"/>
  </w:num>
  <w:num w:numId="31">
    <w:abstractNumId w:val="25"/>
  </w:num>
  <w:num w:numId="32">
    <w:abstractNumId w:val="29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53"/>
    <w:rsid w:val="0000291C"/>
    <w:rsid w:val="0001142B"/>
    <w:rsid w:val="000173C9"/>
    <w:rsid w:val="000222AD"/>
    <w:rsid w:val="00036982"/>
    <w:rsid w:val="00037C73"/>
    <w:rsid w:val="000563E2"/>
    <w:rsid w:val="000626B3"/>
    <w:rsid w:val="000636FF"/>
    <w:rsid w:val="00065711"/>
    <w:rsid w:val="00067F36"/>
    <w:rsid w:val="00072A6C"/>
    <w:rsid w:val="00082609"/>
    <w:rsid w:val="000A78E4"/>
    <w:rsid w:val="000B1908"/>
    <w:rsid w:val="000C0136"/>
    <w:rsid w:val="000C4CFA"/>
    <w:rsid w:val="000D4FB7"/>
    <w:rsid w:val="000E0404"/>
    <w:rsid w:val="00124B53"/>
    <w:rsid w:val="00125352"/>
    <w:rsid w:val="0013542F"/>
    <w:rsid w:val="001641FE"/>
    <w:rsid w:val="00166CBD"/>
    <w:rsid w:val="00177668"/>
    <w:rsid w:val="0018336A"/>
    <w:rsid w:val="001C15F7"/>
    <w:rsid w:val="001C73A7"/>
    <w:rsid w:val="001D0053"/>
    <w:rsid w:val="001E38CB"/>
    <w:rsid w:val="001F1CDC"/>
    <w:rsid w:val="001F29F2"/>
    <w:rsid w:val="001F4169"/>
    <w:rsid w:val="00203A10"/>
    <w:rsid w:val="00207CCB"/>
    <w:rsid w:val="00232A17"/>
    <w:rsid w:val="002345B4"/>
    <w:rsid w:val="00236BD4"/>
    <w:rsid w:val="00250FDA"/>
    <w:rsid w:val="002608AA"/>
    <w:rsid w:val="00280C5E"/>
    <w:rsid w:val="002A3D24"/>
    <w:rsid w:val="002C6D6E"/>
    <w:rsid w:val="002E39BF"/>
    <w:rsid w:val="00303216"/>
    <w:rsid w:val="003177D6"/>
    <w:rsid w:val="003236CC"/>
    <w:rsid w:val="0033258C"/>
    <w:rsid w:val="00356297"/>
    <w:rsid w:val="00366FA2"/>
    <w:rsid w:val="00386485"/>
    <w:rsid w:val="00396AF7"/>
    <w:rsid w:val="00396B91"/>
    <w:rsid w:val="003971F0"/>
    <w:rsid w:val="003A41C7"/>
    <w:rsid w:val="003B489F"/>
    <w:rsid w:val="003D6911"/>
    <w:rsid w:val="003E2391"/>
    <w:rsid w:val="003E78D1"/>
    <w:rsid w:val="003E78EA"/>
    <w:rsid w:val="00430D47"/>
    <w:rsid w:val="00442045"/>
    <w:rsid w:val="004433CA"/>
    <w:rsid w:val="00447FE4"/>
    <w:rsid w:val="00453DD7"/>
    <w:rsid w:val="004551BE"/>
    <w:rsid w:val="004622A4"/>
    <w:rsid w:val="004639CA"/>
    <w:rsid w:val="00466839"/>
    <w:rsid w:val="0047163D"/>
    <w:rsid w:val="00480F27"/>
    <w:rsid w:val="00483451"/>
    <w:rsid w:val="004B5D9E"/>
    <w:rsid w:val="004C0210"/>
    <w:rsid w:val="004D7FBC"/>
    <w:rsid w:val="00520034"/>
    <w:rsid w:val="00525132"/>
    <w:rsid w:val="00525EA2"/>
    <w:rsid w:val="00526C59"/>
    <w:rsid w:val="00555252"/>
    <w:rsid w:val="0055545F"/>
    <w:rsid w:val="005674CE"/>
    <w:rsid w:val="00580C86"/>
    <w:rsid w:val="00580F23"/>
    <w:rsid w:val="00581082"/>
    <w:rsid w:val="00583D31"/>
    <w:rsid w:val="00593D02"/>
    <w:rsid w:val="00596814"/>
    <w:rsid w:val="00596B29"/>
    <w:rsid w:val="005B15E1"/>
    <w:rsid w:val="005D52FF"/>
    <w:rsid w:val="005F383B"/>
    <w:rsid w:val="00603443"/>
    <w:rsid w:val="0060488F"/>
    <w:rsid w:val="00606FF0"/>
    <w:rsid w:val="006215D7"/>
    <w:rsid w:val="00624ECA"/>
    <w:rsid w:val="00633656"/>
    <w:rsid w:val="006463DB"/>
    <w:rsid w:val="00646F47"/>
    <w:rsid w:val="0064729C"/>
    <w:rsid w:val="0065646E"/>
    <w:rsid w:val="0066036F"/>
    <w:rsid w:val="00667AC1"/>
    <w:rsid w:val="00675205"/>
    <w:rsid w:val="0068673F"/>
    <w:rsid w:val="00687253"/>
    <w:rsid w:val="006A2F90"/>
    <w:rsid w:val="006C2BE5"/>
    <w:rsid w:val="006C7CAD"/>
    <w:rsid w:val="006E4B18"/>
    <w:rsid w:val="006E4BA6"/>
    <w:rsid w:val="006E648A"/>
    <w:rsid w:val="006E6AF9"/>
    <w:rsid w:val="00701087"/>
    <w:rsid w:val="00733DE2"/>
    <w:rsid w:val="007372F2"/>
    <w:rsid w:val="00753CFD"/>
    <w:rsid w:val="00785B3E"/>
    <w:rsid w:val="00790160"/>
    <w:rsid w:val="00796D9C"/>
    <w:rsid w:val="007C1AA3"/>
    <w:rsid w:val="007D1AA9"/>
    <w:rsid w:val="007D7343"/>
    <w:rsid w:val="007F14FF"/>
    <w:rsid w:val="008019CF"/>
    <w:rsid w:val="00802152"/>
    <w:rsid w:val="008036C6"/>
    <w:rsid w:val="008125F3"/>
    <w:rsid w:val="00816312"/>
    <w:rsid w:val="0082024C"/>
    <w:rsid w:val="00825048"/>
    <w:rsid w:val="00870C78"/>
    <w:rsid w:val="00884180"/>
    <w:rsid w:val="00884EAC"/>
    <w:rsid w:val="0088671D"/>
    <w:rsid w:val="00887175"/>
    <w:rsid w:val="00897D2A"/>
    <w:rsid w:val="008A364A"/>
    <w:rsid w:val="008A4BEB"/>
    <w:rsid w:val="008B70BB"/>
    <w:rsid w:val="008D4F62"/>
    <w:rsid w:val="008E3CED"/>
    <w:rsid w:val="008E44DC"/>
    <w:rsid w:val="00902EC0"/>
    <w:rsid w:val="00912FF2"/>
    <w:rsid w:val="0091437D"/>
    <w:rsid w:val="0091587F"/>
    <w:rsid w:val="00923F27"/>
    <w:rsid w:val="00950539"/>
    <w:rsid w:val="00957B32"/>
    <w:rsid w:val="00961474"/>
    <w:rsid w:val="00972A32"/>
    <w:rsid w:val="0098377C"/>
    <w:rsid w:val="00993BEE"/>
    <w:rsid w:val="009D4426"/>
    <w:rsid w:val="009F7717"/>
    <w:rsid w:val="00A04ACE"/>
    <w:rsid w:val="00A1053A"/>
    <w:rsid w:val="00A46B0A"/>
    <w:rsid w:val="00A63C4B"/>
    <w:rsid w:val="00A83EDC"/>
    <w:rsid w:val="00A85E97"/>
    <w:rsid w:val="00A933FF"/>
    <w:rsid w:val="00A9735E"/>
    <w:rsid w:val="00AA0102"/>
    <w:rsid w:val="00AA095D"/>
    <w:rsid w:val="00AA6E8C"/>
    <w:rsid w:val="00AB348A"/>
    <w:rsid w:val="00AC2436"/>
    <w:rsid w:val="00AC407C"/>
    <w:rsid w:val="00AD0897"/>
    <w:rsid w:val="00AF3755"/>
    <w:rsid w:val="00AF66FF"/>
    <w:rsid w:val="00B00A9A"/>
    <w:rsid w:val="00B14B85"/>
    <w:rsid w:val="00B20C21"/>
    <w:rsid w:val="00B23363"/>
    <w:rsid w:val="00B24B6E"/>
    <w:rsid w:val="00B30E9B"/>
    <w:rsid w:val="00B3407B"/>
    <w:rsid w:val="00B44833"/>
    <w:rsid w:val="00B51A22"/>
    <w:rsid w:val="00B51D32"/>
    <w:rsid w:val="00B65179"/>
    <w:rsid w:val="00B7585A"/>
    <w:rsid w:val="00B806BE"/>
    <w:rsid w:val="00B8342F"/>
    <w:rsid w:val="00B87F90"/>
    <w:rsid w:val="00B9244A"/>
    <w:rsid w:val="00B97E1F"/>
    <w:rsid w:val="00BA57F5"/>
    <w:rsid w:val="00BA707A"/>
    <w:rsid w:val="00BB1CA9"/>
    <w:rsid w:val="00BB3C23"/>
    <w:rsid w:val="00BC07F9"/>
    <w:rsid w:val="00BE3EB7"/>
    <w:rsid w:val="00BE7359"/>
    <w:rsid w:val="00BE73EA"/>
    <w:rsid w:val="00BF1059"/>
    <w:rsid w:val="00BF32E6"/>
    <w:rsid w:val="00C051CB"/>
    <w:rsid w:val="00C16858"/>
    <w:rsid w:val="00C40285"/>
    <w:rsid w:val="00C46F40"/>
    <w:rsid w:val="00C513D8"/>
    <w:rsid w:val="00C5157C"/>
    <w:rsid w:val="00C51916"/>
    <w:rsid w:val="00C674FF"/>
    <w:rsid w:val="00C70EA5"/>
    <w:rsid w:val="00C7309A"/>
    <w:rsid w:val="00C95C20"/>
    <w:rsid w:val="00CB321D"/>
    <w:rsid w:val="00CB6F39"/>
    <w:rsid w:val="00CC234F"/>
    <w:rsid w:val="00CD0362"/>
    <w:rsid w:val="00CE014F"/>
    <w:rsid w:val="00CE1B89"/>
    <w:rsid w:val="00CE1E58"/>
    <w:rsid w:val="00CE29F2"/>
    <w:rsid w:val="00D24230"/>
    <w:rsid w:val="00D3432C"/>
    <w:rsid w:val="00D5760B"/>
    <w:rsid w:val="00D711D2"/>
    <w:rsid w:val="00D723ED"/>
    <w:rsid w:val="00D74695"/>
    <w:rsid w:val="00D758D9"/>
    <w:rsid w:val="00D77466"/>
    <w:rsid w:val="00DA1EE0"/>
    <w:rsid w:val="00DA7C0E"/>
    <w:rsid w:val="00DC0F92"/>
    <w:rsid w:val="00DD797B"/>
    <w:rsid w:val="00DF3312"/>
    <w:rsid w:val="00E14402"/>
    <w:rsid w:val="00E332A5"/>
    <w:rsid w:val="00E347C1"/>
    <w:rsid w:val="00E448DC"/>
    <w:rsid w:val="00E50138"/>
    <w:rsid w:val="00E65BD6"/>
    <w:rsid w:val="00E778E2"/>
    <w:rsid w:val="00EA6BA3"/>
    <w:rsid w:val="00EB04E6"/>
    <w:rsid w:val="00EB1427"/>
    <w:rsid w:val="00EB14F9"/>
    <w:rsid w:val="00EB7415"/>
    <w:rsid w:val="00ED27BF"/>
    <w:rsid w:val="00ED7007"/>
    <w:rsid w:val="00EE67B4"/>
    <w:rsid w:val="00F1179D"/>
    <w:rsid w:val="00F30B8F"/>
    <w:rsid w:val="00F41A18"/>
    <w:rsid w:val="00F51030"/>
    <w:rsid w:val="00F608EC"/>
    <w:rsid w:val="00FB1F3D"/>
    <w:rsid w:val="00FC5612"/>
    <w:rsid w:val="00FC582F"/>
    <w:rsid w:val="00FD247D"/>
    <w:rsid w:val="00FD2C83"/>
    <w:rsid w:val="00FE37A1"/>
    <w:rsid w:val="00FE598B"/>
    <w:rsid w:val="00FF03E7"/>
    <w:rsid w:val="00FF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6A"/>
    <w:pPr>
      <w:widowControl w:val="0"/>
      <w:autoSpaceDE w:val="0"/>
      <w:autoSpaceDN w:val="0"/>
      <w:spacing w:after="0" w:line="280" w:lineRule="auto"/>
      <w:ind w:firstLine="360"/>
      <w:jc w:val="both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36A"/>
    <w:pPr>
      <w:widowControl w:val="0"/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8336A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730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09A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24B5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6A"/>
    <w:pPr>
      <w:widowControl w:val="0"/>
      <w:autoSpaceDE w:val="0"/>
      <w:autoSpaceDN w:val="0"/>
      <w:spacing w:after="0" w:line="280" w:lineRule="auto"/>
      <w:ind w:firstLine="360"/>
      <w:jc w:val="both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36A"/>
    <w:pPr>
      <w:widowControl w:val="0"/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8336A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730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09A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24B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ru/catalog/publishers/books?ref=4a7c6b39-dcc2-11e3-9728-90b11c31de4c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nanium.com/catalog/product/49747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18D60-4186-4ACC-9CBA-BCA8D8E42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8384</TotalTime>
  <Pages>22</Pages>
  <Words>5128</Words>
  <Characters>29236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Здоровцова Олеся Николаевна</cp:lastModifiedBy>
  <cp:revision>222</cp:revision>
  <cp:lastPrinted>2024-06-04T07:54:00Z</cp:lastPrinted>
  <dcterms:created xsi:type="dcterms:W3CDTF">2024-05-06T08:45:00Z</dcterms:created>
  <dcterms:modified xsi:type="dcterms:W3CDTF">2026-08-21T03:49:00Z</dcterms:modified>
</cp:coreProperties>
</file>